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42" w:rsidRPr="00D13FF1" w:rsidRDefault="00A85E42" w:rsidP="00D13FF1">
      <w:pPr>
        <w:spacing w:after="0" w:line="240" w:lineRule="auto"/>
        <w:rPr>
          <w:rFonts w:ascii="Times New Roman" w:hAnsi="Times New Roman"/>
          <w:sz w:val="24"/>
          <w:szCs w:val="24"/>
        </w:rPr>
      </w:pPr>
      <w:r w:rsidRPr="00D13FF1">
        <w:rPr>
          <w:rFonts w:ascii="Times New Roman" w:hAnsi="Times New Roman"/>
          <w:noProof/>
          <w:sz w:val="24"/>
          <w:szCs w:val="24"/>
          <w:lang w:eastAsia="ru-RU"/>
        </w:rPr>
        <w:drawing>
          <wp:anchor distT="0" distB="0" distL="114300" distR="114300" simplePos="0" relativeHeight="251664384" behindDoc="1" locked="0" layoutInCell="1" allowOverlap="1">
            <wp:simplePos x="0" y="0"/>
            <wp:positionH relativeFrom="column">
              <wp:posOffset>2286000</wp:posOffset>
            </wp:positionH>
            <wp:positionV relativeFrom="paragraph">
              <wp:posOffset>-403860</wp:posOffset>
            </wp:positionV>
            <wp:extent cx="1257300" cy="1143000"/>
            <wp:effectExtent l="19050" t="0" r="0" b="0"/>
            <wp:wrapThrough wrapText="bothSides">
              <wp:wrapPolygon edited="0">
                <wp:start x="-327" y="0"/>
                <wp:lineTo x="-327" y="21240"/>
                <wp:lineTo x="21600" y="21240"/>
                <wp:lineTo x="21600" y="0"/>
                <wp:lineTo x="-327" y="0"/>
              </wp:wrapPolygon>
            </wp:wrapThrough>
            <wp:docPr id="12" name="Рисунок 1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укутский район"/>
                    <pic:cNvPicPr>
                      <a:picLocks noChangeAspect="1" noChangeArrowheads="1"/>
                    </pic:cNvPicPr>
                  </pic:nvPicPr>
                  <pic:blipFill>
                    <a:blip r:embed="rId8"/>
                    <a:srcRect/>
                    <a:stretch>
                      <a:fillRect/>
                    </a:stretch>
                  </pic:blipFill>
                  <pic:spPr bwMode="auto">
                    <a:xfrm>
                      <a:off x="0" y="0"/>
                      <a:ext cx="1257300" cy="1143000"/>
                    </a:xfrm>
                    <a:prstGeom prst="rect">
                      <a:avLst/>
                    </a:prstGeom>
                    <a:noFill/>
                  </pic:spPr>
                </pic:pic>
              </a:graphicData>
            </a:graphic>
          </wp:anchor>
        </w:drawing>
      </w: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jc w:val="center"/>
        <w:rPr>
          <w:rFonts w:ascii="Times New Roman" w:hAnsi="Times New Roman"/>
          <w:sz w:val="24"/>
          <w:szCs w:val="24"/>
        </w:rPr>
      </w:pPr>
    </w:p>
    <w:p w:rsidR="00A85E42" w:rsidRPr="00D13FF1" w:rsidRDefault="00A85E42" w:rsidP="00D13FF1">
      <w:pPr>
        <w:spacing w:after="0" w:line="240" w:lineRule="auto"/>
        <w:jc w:val="center"/>
        <w:rPr>
          <w:rFonts w:ascii="Times New Roman" w:hAnsi="Times New Roman"/>
          <w:b/>
          <w:sz w:val="24"/>
          <w:szCs w:val="24"/>
        </w:rPr>
      </w:pPr>
      <w:r w:rsidRPr="00D13FF1">
        <w:rPr>
          <w:rFonts w:ascii="Times New Roman" w:hAnsi="Times New Roman"/>
          <w:b/>
          <w:sz w:val="24"/>
          <w:szCs w:val="24"/>
        </w:rPr>
        <w:t>МУНИЦИПАЛЬНОЕ  ОБРАЗОВАНИЕ</w:t>
      </w:r>
    </w:p>
    <w:p w:rsidR="00A85E42" w:rsidRPr="00D13FF1" w:rsidRDefault="00A85E42" w:rsidP="00D13FF1">
      <w:pPr>
        <w:spacing w:after="0" w:line="240" w:lineRule="auto"/>
        <w:jc w:val="center"/>
        <w:rPr>
          <w:rFonts w:ascii="Times New Roman" w:hAnsi="Times New Roman"/>
          <w:b/>
          <w:sz w:val="24"/>
          <w:szCs w:val="24"/>
        </w:rPr>
      </w:pPr>
      <w:r w:rsidRPr="00D13FF1">
        <w:rPr>
          <w:rFonts w:ascii="Times New Roman" w:hAnsi="Times New Roman"/>
          <w:b/>
          <w:sz w:val="24"/>
          <w:szCs w:val="24"/>
        </w:rPr>
        <w:t>«НУКУТСКИЙ  РАЙОН»</w:t>
      </w:r>
    </w:p>
    <w:p w:rsidR="00A85E42" w:rsidRPr="00D13FF1" w:rsidRDefault="00A85E42" w:rsidP="00D13FF1">
      <w:pPr>
        <w:spacing w:after="0" w:line="240" w:lineRule="auto"/>
        <w:jc w:val="center"/>
        <w:rPr>
          <w:rFonts w:ascii="Times New Roman" w:hAnsi="Times New Roman"/>
          <w:b/>
          <w:sz w:val="24"/>
          <w:szCs w:val="24"/>
        </w:rPr>
      </w:pPr>
    </w:p>
    <w:p w:rsidR="00A85E42" w:rsidRPr="00D13FF1" w:rsidRDefault="00A85E42" w:rsidP="00D13FF1">
      <w:pPr>
        <w:spacing w:after="0" w:line="240" w:lineRule="auto"/>
        <w:jc w:val="center"/>
        <w:rPr>
          <w:rFonts w:ascii="Times New Roman" w:hAnsi="Times New Roman"/>
          <w:b/>
          <w:sz w:val="24"/>
          <w:szCs w:val="24"/>
        </w:rPr>
      </w:pPr>
      <w:r w:rsidRPr="00D13FF1">
        <w:rPr>
          <w:rFonts w:ascii="Times New Roman" w:hAnsi="Times New Roman"/>
          <w:b/>
          <w:sz w:val="24"/>
          <w:szCs w:val="24"/>
        </w:rPr>
        <w:t xml:space="preserve"> АДМИНИСТРАЦИЯ</w:t>
      </w:r>
    </w:p>
    <w:p w:rsidR="00A85E42" w:rsidRPr="00D13FF1" w:rsidRDefault="00A85E42" w:rsidP="00D13FF1">
      <w:pPr>
        <w:spacing w:after="0" w:line="240" w:lineRule="auto"/>
        <w:jc w:val="center"/>
        <w:rPr>
          <w:rFonts w:ascii="Times New Roman" w:hAnsi="Times New Roman"/>
          <w:b/>
          <w:sz w:val="24"/>
          <w:szCs w:val="24"/>
        </w:rPr>
      </w:pPr>
      <w:r w:rsidRPr="00D13FF1">
        <w:rPr>
          <w:rFonts w:ascii="Times New Roman" w:hAnsi="Times New Roman"/>
          <w:b/>
          <w:sz w:val="24"/>
          <w:szCs w:val="24"/>
        </w:rPr>
        <w:t>МУНИЦИПАЛЬНОГО ОБРАЗОВАНИЯ</w:t>
      </w:r>
    </w:p>
    <w:p w:rsidR="00A85E42" w:rsidRPr="00D13FF1" w:rsidRDefault="00A85E42" w:rsidP="00D13FF1">
      <w:pPr>
        <w:spacing w:after="0" w:line="240" w:lineRule="auto"/>
        <w:jc w:val="center"/>
        <w:rPr>
          <w:rFonts w:ascii="Times New Roman" w:hAnsi="Times New Roman"/>
          <w:b/>
          <w:sz w:val="24"/>
          <w:szCs w:val="24"/>
        </w:rPr>
      </w:pPr>
      <w:r w:rsidRPr="00D13FF1">
        <w:rPr>
          <w:rFonts w:ascii="Times New Roman" w:hAnsi="Times New Roman"/>
          <w:b/>
          <w:sz w:val="24"/>
          <w:szCs w:val="24"/>
        </w:rPr>
        <w:t>«НУКУТСКИЙ РАЙОН»</w:t>
      </w:r>
    </w:p>
    <w:p w:rsidR="00A85E42" w:rsidRPr="00D13FF1" w:rsidRDefault="00A85E42" w:rsidP="00D13FF1">
      <w:pPr>
        <w:spacing w:after="0" w:line="240" w:lineRule="auto"/>
        <w:jc w:val="center"/>
        <w:rPr>
          <w:rFonts w:ascii="Times New Roman" w:hAnsi="Times New Roman"/>
          <w:b/>
          <w:sz w:val="24"/>
          <w:szCs w:val="24"/>
        </w:rPr>
      </w:pPr>
    </w:p>
    <w:p w:rsidR="00A85E42" w:rsidRPr="00D13FF1" w:rsidRDefault="00A85E42" w:rsidP="00D13FF1">
      <w:pPr>
        <w:pBdr>
          <w:bottom w:val="single" w:sz="12" w:space="1" w:color="auto"/>
        </w:pBdr>
        <w:spacing w:after="0" w:line="240" w:lineRule="auto"/>
        <w:jc w:val="center"/>
        <w:rPr>
          <w:rFonts w:ascii="Times New Roman" w:hAnsi="Times New Roman"/>
          <w:b/>
          <w:bCs/>
          <w:sz w:val="24"/>
          <w:szCs w:val="24"/>
        </w:rPr>
      </w:pPr>
      <w:r w:rsidRPr="00D13FF1">
        <w:rPr>
          <w:rFonts w:ascii="Times New Roman" w:hAnsi="Times New Roman"/>
          <w:b/>
          <w:bCs/>
          <w:sz w:val="24"/>
          <w:szCs w:val="24"/>
        </w:rPr>
        <w:t>ПОСТАНОВЛЕНИЕ</w:t>
      </w:r>
    </w:p>
    <w:p w:rsidR="00A85E42" w:rsidRPr="00D13FF1" w:rsidRDefault="00A85E42" w:rsidP="00D13FF1">
      <w:pPr>
        <w:spacing w:after="0" w:line="240" w:lineRule="auto"/>
        <w:jc w:val="both"/>
        <w:rPr>
          <w:rFonts w:ascii="Times New Roman" w:hAnsi="Times New Roman"/>
          <w:sz w:val="24"/>
          <w:szCs w:val="24"/>
        </w:rPr>
      </w:pPr>
      <w:r w:rsidRPr="00D13FF1">
        <w:rPr>
          <w:rFonts w:ascii="Times New Roman" w:hAnsi="Times New Roman"/>
          <w:sz w:val="24"/>
          <w:szCs w:val="24"/>
        </w:rPr>
        <w:t xml:space="preserve"> </w:t>
      </w:r>
      <w:r w:rsidR="007349DE" w:rsidRPr="00D13FF1">
        <w:rPr>
          <w:rFonts w:ascii="Times New Roman" w:hAnsi="Times New Roman"/>
          <w:sz w:val="24"/>
          <w:szCs w:val="24"/>
        </w:rPr>
        <w:t>2</w:t>
      </w:r>
      <w:r w:rsidR="00AA12F0">
        <w:rPr>
          <w:rFonts w:ascii="Times New Roman" w:hAnsi="Times New Roman"/>
          <w:sz w:val="24"/>
          <w:szCs w:val="24"/>
        </w:rPr>
        <w:t>0</w:t>
      </w:r>
      <w:r w:rsidRPr="00D13FF1">
        <w:rPr>
          <w:rFonts w:ascii="Times New Roman" w:hAnsi="Times New Roman"/>
          <w:sz w:val="24"/>
          <w:szCs w:val="24"/>
        </w:rPr>
        <w:t xml:space="preserve"> </w:t>
      </w:r>
      <w:r w:rsidR="00AA12F0">
        <w:rPr>
          <w:rFonts w:ascii="Times New Roman" w:hAnsi="Times New Roman"/>
          <w:sz w:val="24"/>
          <w:szCs w:val="24"/>
        </w:rPr>
        <w:t>ноября</w:t>
      </w:r>
      <w:r w:rsidRPr="00D13FF1">
        <w:rPr>
          <w:rFonts w:ascii="Times New Roman" w:hAnsi="Times New Roman"/>
          <w:sz w:val="24"/>
          <w:szCs w:val="24"/>
        </w:rPr>
        <w:t xml:space="preserve"> 201</w:t>
      </w:r>
      <w:r w:rsidR="00AA12F0">
        <w:rPr>
          <w:rFonts w:ascii="Times New Roman" w:hAnsi="Times New Roman"/>
          <w:sz w:val="24"/>
          <w:szCs w:val="24"/>
        </w:rPr>
        <w:t>9</w:t>
      </w:r>
      <w:r w:rsidR="001025F8">
        <w:rPr>
          <w:rFonts w:ascii="Times New Roman" w:hAnsi="Times New Roman"/>
          <w:sz w:val="24"/>
          <w:szCs w:val="24"/>
        </w:rPr>
        <w:t xml:space="preserve">              </w:t>
      </w:r>
      <w:r w:rsidRPr="00D13FF1">
        <w:rPr>
          <w:rFonts w:ascii="Times New Roman" w:hAnsi="Times New Roman"/>
          <w:sz w:val="24"/>
          <w:szCs w:val="24"/>
        </w:rPr>
        <w:t xml:space="preserve">                          </w:t>
      </w:r>
      <w:r w:rsidR="00AA12F0">
        <w:rPr>
          <w:rFonts w:ascii="Times New Roman" w:hAnsi="Times New Roman"/>
          <w:sz w:val="24"/>
          <w:szCs w:val="24"/>
        </w:rPr>
        <w:t xml:space="preserve">  №  656</w:t>
      </w:r>
      <w:r w:rsidRPr="00D13FF1">
        <w:rPr>
          <w:rFonts w:ascii="Times New Roman" w:hAnsi="Times New Roman"/>
          <w:sz w:val="24"/>
          <w:szCs w:val="24"/>
        </w:rPr>
        <w:t xml:space="preserve">                                          п. Новонукутский</w:t>
      </w:r>
    </w:p>
    <w:p w:rsidR="00A85E42" w:rsidRPr="00D13FF1" w:rsidRDefault="00A85E42" w:rsidP="00D13FF1">
      <w:pPr>
        <w:spacing w:after="0" w:line="240" w:lineRule="auto"/>
        <w:rPr>
          <w:rFonts w:ascii="Times New Roman" w:hAnsi="Times New Roman"/>
          <w:sz w:val="24"/>
          <w:szCs w:val="24"/>
        </w:rPr>
      </w:pPr>
    </w:p>
    <w:p w:rsidR="007349DE" w:rsidRPr="00D13FF1" w:rsidRDefault="00503BB0" w:rsidP="00D13FF1">
      <w:pPr>
        <w:spacing w:after="0" w:line="240" w:lineRule="auto"/>
        <w:rPr>
          <w:rFonts w:ascii="Times New Roman" w:hAnsi="Times New Roman"/>
          <w:sz w:val="24"/>
          <w:szCs w:val="24"/>
        </w:rPr>
      </w:pPr>
      <w:r w:rsidRPr="00D13FF1">
        <w:rPr>
          <w:rFonts w:ascii="Times New Roman" w:hAnsi="Times New Roman"/>
          <w:sz w:val="24"/>
          <w:szCs w:val="24"/>
        </w:rPr>
        <w:t>Об утверждении Административного</w:t>
      </w:r>
      <w:r w:rsidR="007349DE" w:rsidRPr="00D13FF1">
        <w:rPr>
          <w:rFonts w:ascii="Times New Roman" w:hAnsi="Times New Roman"/>
          <w:sz w:val="24"/>
          <w:szCs w:val="24"/>
        </w:rPr>
        <w:t xml:space="preserve"> регламент</w:t>
      </w:r>
      <w:r w:rsidRPr="00D13FF1">
        <w:rPr>
          <w:rFonts w:ascii="Times New Roman" w:hAnsi="Times New Roman"/>
          <w:sz w:val="24"/>
          <w:szCs w:val="24"/>
        </w:rPr>
        <w:t>а</w:t>
      </w:r>
    </w:p>
    <w:p w:rsidR="007349DE" w:rsidRPr="00D13FF1" w:rsidRDefault="00503BB0" w:rsidP="00D13FF1">
      <w:pPr>
        <w:spacing w:after="0" w:line="240" w:lineRule="auto"/>
        <w:rPr>
          <w:rFonts w:ascii="Times New Roman" w:hAnsi="Times New Roman"/>
          <w:sz w:val="24"/>
          <w:szCs w:val="24"/>
        </w:rPr>
      </w:pPr>
      <w:r w:rsidRPr="00D13FF1">
        <w:rPr>
          <w:rFonts w:ascii="Times New Roman" w:hAnsi="Times New Roman"/>
          <w:sz w:val="24"/>
          <w:szCs w:val="24"/>
        </w:rPr>
        <w:t>предоставления</w:t>
      </w:r>
      <w:r w:rsidR="007349DE" w:rsidRPr="00D13FF1">
        <w:rPr>
          <w:rFonts w:ascii="Times New Roman" w:hAnsi="Times New Roman"/>
          <w:sz w:val="24"/>
          <w:szCs w:val="24"/>
        </w:rPr>
        <w:t xml:space="preserve"> муниципальной услуги </w:t>
      </w:r>
    </w:p>
    <w:p w:rsidR="00AA12F0" w:rsidRDefault="00AA12F0" w:rsidP="00AA12F0">
      <w:pPr>
        <w:spacing w:after="0" w:line="240" w:lineRule="auto"/>
        <w:jc w:val="both"/>
        <w:rPr>
          <w:rFonts w:ascii="Times New Roman" w:hAnsi="Times New Roman"/>
          <w:sz w:val="24"/>
          <w:szCs w:val="24"/>
        </w:rPr>
      </w:pPr>
      <w:r>
        <w:rPr>
          <w:rFonts w:ascii="Times New Roman" w:hAnsi="Times New Roman"/>
          <w:sz w:val="24"/>
          <w:szCs w:val="24"/>
        </w:rPr>
        <w:t>«</w:t>
      </w:r>
      <w:r w:rsidRPr="00D13FF1">
        <w:rPr>
          <w:rFonts w:ascii="Times New Roman" w:hAnsi="Times New Roman"/>
          <w:sz w:val="24"/>
          <w:szCs w:val="24"/>
        </w:rPr>
        <w:t xml:space="preserve">Выдача, продление срока действия, внесение </w:t>
      </w:r>
    </w:p>
    <w:p w:rsidR="00AA12F0" w:rsidRDefault="00AA12F0" w:rsidP="00AA12F0">
      <w:pPr>
        <w:spacing w:after="0" w:line="240" w:lineRule="auto"/>
        <w:jc w:val="both"/>
        <w:rPr>
          <w:rFonts w:ascii="Times New Roman" w:hAnsi="Times New Roman"/>
          <w:sz w:val="24"/>
          <w:szCs w:val="24"/>
        </w:rPr>
      </w:pPr>
      <w:r w:rsidRPr="00D13FF1">
        <w:rPr>
          <w:rFonts w:ascii="Times New Roman" w:hAnsi="Times New Roman"/>
          <w:sz w:val="24"/>
          <w:szCs w:val="24"/>
        </w:rPr>
        <w:t>изменений в разрешение на строительство и</w:t>
      </w:r>
    </w:p>
    <w:p w:rsidR="00AA12F0" w:rsidRDefault="00AA12F0" w:rsidP="00AA12F0">
      <w:pPr>
        <w:spacing w:after="0" w:line="240" w:lineRule="auto"/>
        <w:jc w:val="both"/>
        <w:rPr>
          <w:rFonts w:ascii="Times New Roman" w:hAnsi="Times New Roman"/>
          <w:sz w:val="24"/>
          <w:szCs w:val="24"/>
        </w:rPr>
      </w:pPr>
      <w:r w:rsidRPr="00D13FF1">
        <w:rPr>
          <w:rFonts w:ascii="Times New Roman" w:hAnsi="Times New Roman"/>
          <w:sz w:val="24"/>
          <w:szCs w:val="24"/>
        </w:rPr>
        <w:t xml:space="preserve">реконструкцию автомобильных дорог </w:t>
      </w:r>
    </w:p>
    <w:p w:rsidR="00AA12F0" w:rsidRDefault="00AA12F0" w:rsidP="00AA12F0">
      <w:pPr>
        <w:spacing w:after="0" w:line="240" w:lineRule="auto"/>
        <w:jc w:val="both"/>
        <w:rPr>
          <w:rFonts w:ascii="Times New Roman" w:hAnsi="Times New Roman"/>
          <w:sz w:val="24"/>
          <w:szCs w:val="24"/>
        </w:rPr>
      </w:pPr>
      <w:r>
        <w:rPr>
          <w:rFonts w:ascii="Times New Roman" w:hAnsi="Times New Roman"/>
          <w:sz w:val="24"/>
          <w:szCs w:val="24"/>
        </w:rPr>
        <w:t>общего пользования местного</w:t>
      </w:r>
      <w:r w:rsidRPr="00D13FF1">
        <w:rPr>
          <w:rFonts w:ascii="Times New Roman" w:hAnsi="Times New Roman"/>
          <w:sz w:val="24"/>
          <w:szCs w:val="24"/>
        </w:rPr>
        <w:t xml:space="preserve"> значения </w:t>
      </w:r>
    </w:p>
    <w:p w:rsidR="00AA12F0" w:rsidRDefault="00AA12F0" w:rsidP="00AA12F0">
      <w:pPr>
        <w:spacing w:after="0" w:line="240" w:lineRule="auto"/>
        <w:jc w:val="both"/>
        <w:rPr>
          <w:rFonts w:ascii="Times New Roman" w:hAnsi="Times New Roman"/>
          <w:sz w:val="24"/>
          <w:szCs w:val="24"/>
        </w:rPr>
      </w:pPr>
      <w:r w:rsidRPr="00D13FF1">
        <w:rPr>
          <w:rFonts w:ascii="Times New Roman" w:hAnsi="Times New Roman"/>
          <w:sz w:val="24"/>
          <w:szCs w:val="24"/>
        </w:rPr>
        <w:t>муниципального образования «Нукутский район»,</w:t>
      </w:r>
    </w:p>
    <w:p w:rsidR="00AA12F0" w:rsidRDefault="00AA12F0" w:rsidP="00AA12F0">
      <w:pPr>
        <w:spacing w:after="0" w:line="240" w:lineRule="auto"/>
        <w:jc w:val="both"/>
        <w:rPr>
          <w:rFonts w:ascii="Times New Roman" w:hAnsi="Times New Roman"/>
          <w:sz w:val="24"/>
          <w:szCs w:val="24"/>
        </w:rPr>
      </w:pPr>
      <w:r w:rsidRPr="00D13FF1">
        <w:rPr>
          <w:rFonts w:ascii="Times New Roman" w:hAnsi="Times New Roman"/>
          <w:sz w:val="24"/>
          <w:szCs w:val="24"/>
        </w:rPr>
        <w:t xml:space="preserve">а также дорог общего пользования и частных  </w:t>
      </w:r>
    </w:p>
    <w:p w:rsidR="00AA12F0" w:rsidRDefault="00AA12F0" w:rsidP="00AA12F0">
      <w:pPr>
        <w:spacing w:after="0" w:line="240" w:lineRule="auto"/>
        <w:jc w:val="both"/>
        <w:rPr>
          <w:rFonts w:ascii="Times New Roman" w:hAnsi="Times New Roman"/>
          <w:sz w:val="24"/>
          <w:szCs w:val="24"/>
        </w:rPr>
      </w:pPr>
      <w:r w:rsidRPr="00D13FF1">
        <w:rPr>
          <w:rFonts w:ascii="Times New Roman" w:hAnsi="Times New Roman"/>
          <w:sz w:val="24"/>
          <w:szCs w:val="24"/>
        </w:rPr>
        <w:t xml:space="preserve">автомобильных дорог, строительство и </w:t>
      </w:r>
    </w:p>
    <w:p w:rsidR="00AA12F0" w:rsidRDefault="00AA12F0" w:rsidP="00AA12F0">
      <w:pPr>
        <w:spacing w:after="0" w:line="240" w:lineRule="auto"/>
        <w:jc w:val="both"/>
        <w:rPr>
          <w:rFonts w:ascii="Times New Roman" w:hAnsi="Times New Roman"/>
          <w:sz w:val="24"/>
          <w:szCs w:val="24"/>
        </w:rPr>
      </w:pPr>
      <w:r w:rsidRPr="00D13FF1">
        <w:rPr>
          <w:rFonts w:ascii="Times New Roman" w:hAnsi="Times New Roman"/>
          <w:sz w:val="24"/>
          <w:szCs w:val="24"/>
        </w:rPr>
        <w:t>реконструкцию которых планируется осуществлять</w:t>
      </w:r>
    </w:p>
    <w:p w:rsidR="00AA12F0" w:rsidRDefault="00AA12F0" w:rsidP="00AA12F0">
      <w:pPr>
        <w:spacing w:after="0" w:line="240" w:lineRule="auto"/>
        <w:jc w:val="both"/>
        <w:rPr>
          <w:rFonts w:ascii="Times New Roman" w:hAnsi="Times New Roman"/>
          <w:sz w:val="24"/>
          <w:szCs w:val="24"/>
        </w:rPr>
      </w:pPr>
      <w:r w:rsidRPr="00D13FF1">
        <w:rPr>
          <w:rFonts w:ascii="Times New Roman" w:hAnsi="Times New Roman"/>
          <w:sz w:val="24"/>
          <w:szCs w:val="24"/>
        </w:rPr>
        <w:t>на территориях двух и более муниципальных</w:t>
      </w:r>
    </w:p>
    <w:p w:rsidR="00AA12F0" w:rsidRDefault="00AA12F0" w:rsidP="00AA12F0">
      <w:pPr>
        <w:spacing w:after="0" w:line="240" w:lineRule="auto"/>
        <w:jc w:val="both"/>
        <w:rPr>
          <w:rFonts w:ascii="Times New Roman" w:hAnsi="Times New Roman"/>
          <w:sz w:val="24"/>
          <w:szCs w:val="24"/>
        </w:rPr>
      </w:pPr>
      <w:r w:rsidRPr="00D13FF1">
        <w:rPr>
          <w:rFonts w:ascii="Times New Roman" w:hAnsi="Times New Roman"/>
          <w:sz w:val="24"/>
          <w:szCs w:val="24"/>
        </w:rPr>
        <w:t xml:space="preserve">образований (сельских поселений) </w:t>
      </w:r>
    </w:p>
    <w:p w:rsidR="00A85E42" w:rsidRPr="00D13FF1" w:rsidRDefault="00AA12F0" w:rsidP="00AA12F0">
      <w:pPr>
        <w:spacing w:after="0" w:line="240" w:lineRule="auto"/>
        <w:jc w:val="both"/>
        <w:rPr>
          <w:rFonts w:ascii="Times New Roman" w:hAnsi="Times New Roman"/>
          <w:color w:val="000000"/>
          <w:sz w:val="24"/>
          <w:szCs w:val="24"/>
        </w:rPr>
      </w:pPr>
      <w:r w:rsidRPr="00D13FF1">
        <w:rPr>
          <w:rFonts w:ascii="Times New Roman" w:hAnsi="Times New Roman"/>
          <w:sz w:val="24"/>
          <w:szCs w:val="24"/>
        </w:rPr>
        <w:t>муниципального образования «Нукутский район»</w:t>
      </w:r>
    </w:p>
    <w:p w:rsidR="00AA12F0" w:rsidRDefault="00AA12F0" w:rsidP="00D13FF1">
      <w:pPr>
        <w:shd w:val="clear" w:color="auto" w:fill="FFFFFF"/>
        <w:spacing w:after="0" w:line="240" w:lineRule="auto"/>
        <w:jc w:val="center"/>
        <w:rPr>
          <w:rFonts w:ascii="Times New Roman" w:hAnsi="Times New Roman"/>
          <w:b/>
          <w:bCs/>
          <w:color w:val="000000"/>
          <w:spacing w:val="-3"/>
          <w:sz w:val="24"/>
          <w:szCs w:val="24"/>
        </w:rPr>
      </w:pPr>
    </w:p>
    <w:p w:rsidR="00A85E42" w:rsidRPr="00D13FF1" w:rsidRDefault="00A85E42" w:rsidP="00D13FF1">
      <w:pPr>
        <w:shd w:val="clear" w:color="auto" w:fill="FFFFFF"/>
        <w:spacing w:after="0" w:line="240" w:lineRule="auto"/>
        <w:jc w:val="center"/>
        <w:rPr>
          <w:rFonts w:ascii="Times New Roman" w:hAnsi="Times New Roman"/>
          <w:b/>
          <w:bCs/>
          <w:color w:val="000000"/>
          <w:spacing w:val="-3"/>
          <w:sz w:val="24"/>
          <w:szCs w:val="24"/>
        </w:rPr>
      </w:pPr>
      <w:r w:rsidRPr="00D13FF1">
        <w:rPr>
          <w:rFonts w:ascii="Times New Roman" w:hAnsi="Times New Roman"/>
          <w:b/>
          <w:bCs/>
          <w:color w:val="000000"/>
          <w:spacing w:val="-3"/>
          <w:sz w:val="24"/>
          <w:szCs w:val="24"/>
        </w:rPr>
        <w:t>ПОСТАНОВЛЯЕТ:</w:t>
      </w:r>
    </w:p>
    <w:p w:rsidR="00A85E42" w:rsidRPr="00D13FF1" w:rsidRDefault="00A85E42" w:rsidP="00D13FF1">
      <w:pPr>
        <w:spacing w:after="0" w:line="240" w:lineRule="auto"/>
        <w:rPr>
          <w:rFonts w:ascii="Times New Roman" w:hAnsi="Times New Roman"/>
          <w:color w:val="000000"/>
          <w:sz w:val="24"/>
          <w:szCs w:val="24"/>
        </w:rPr>
      </w:pPr>
    </w:p>
    <w:p w:rsidR="007349DE" w:rsidRPr="00D13FF1" w:rsidRDefault="007349DE" w:rsidP="00D13FF1">
      <w:pPr>
        <w:pStyle w:val="af6"/>
        <w:ind w:firstLine="709"/>
        <w:jc w:val="both"/>
        <w:rPr>
          <w:rFonts w:ascii="Times New Roman" w:hAnsi="Times New Roman"/>
        </w:rPr>
      </w:pPr>
      <w:r w:rsidRPr="00D13FF1">
        <w:rPr>
          <w:rFonts w:ascii="Times New Roman" w:hAnsi="Times New Roman"/>
        </w:rPr>
        <w:t>В целях приведения муниципальных правовых актов муниципального образования «Нукутский район»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7349DE" w:rsidRPr="00D13FF1" w:rsidRDefault="007349DE" w:rsidP="00D13FF1">
      <w:pPr>
        <w:pStyle w:val="af6"/>
        <w:jc w:val="both"/>
        <w:rPr>
          <w:rFonts w:ascii="Times New Roman" w:hAnsi="Times New Roman"/>
        </w:rPr>
      </w:pPr>
    </w:p>
    <w:p w:rsidR="007349DE" w:rsidRPr="00D13FF1" w:rsidRDefault="007349DE" w:rsidP="00D13FF1">
      <w:pPr>
        <w:pStyle w:val="af6"/>
        <w:jc w:val="center"/>
        <w:rPr>
          <w:rFonts w:ascii="Times New Roman" w:hAnsi="Times New Roman"/>
        </w:rPr>
      </w:pPr>
      <w:r w:rsidRPr="00D13FF1">
        <w:rPr>
          <w:rFonts w:ascii="Times New Roman" w:hAnsi="Times New Roman"/>
        </w:rPr>
        <w:t>ПОСТАНОВЛЯЕТ:</w:t>
      </w:r>
    </w:p>
    <w:p w:rsidR="007349DE" w:rsidRPr="00D13FF1" w:rsidRDefault="007349DE" w:rsidP="00D13FF1">
      <w:pPr>
        <w:pStyle w:val="af6"/>
        <w:jc w:val="both"/>
        <w:rPr>
          <w:rFonts w:ascii="Times New Roman" w:hAnsi="Times New Roman"/>
        </w:rPr>
      </w:pPr>
    </w:p>
    <w:p w:rsidR="007C7C31" w:rsidRPr="00AA12F0" w:rsidRDefault="00AA12F0" w:rsidP="00AA12F0">
      <w:pPr>
        <w:pStyle w:val="ac"/>
        <w:numPr>
          <w:ilvl w:val="0"/>
          <w:numId w:val="11"/>
        </w:numPr>
        <w:tabs>
          <w:tab w:val="clear" w:pos="1429"/>
          <w:tab w:val="left" w:pos="993"/>
        </w:tabs>
        <w:ind w:left="0" w:firstLine="709"/>
        <w:rPr>
          <w:rFonts w:ascii="Times New Roman" w:hAnsi="Times New Roman"/>
          <w:sz w:val="24"/>
          <w:szCs w:val="24"/>
        </w:rPr>
      </w:pPr>
      <w:r>
        <w:rPr>
          <w:rFonts w:ascii="Times New Roman" w:hAnsi="Times New Roman"/>
          <w:sz w:val="24"/>
          <w:szCs w:val="24"/>
        </w:rPr>
        <w:t xml:space="preserve">Утвердить Административный регламент </w:t>
      </w:r>
      <w:r w:rsidR="0067187E" w:rsidRPr="00AA12F0">
        <w:rPr>
          <w:rFonts w:ascii="Times New Roman" w:hAnsi="Times New Roman"/>
          <w:sz w:val="24"/>
          <w:szCs w:val="24"/>
        </w:rPr>
        <w:t xml:space="preserve">«Выдача, продление срока действия, внесение изменений в разрешение на строительство и реконструкцию автомобильных дорог </w:t>
      </w:r>
      <w:r w:rsidR="008D0822" w:rsidRPr="00AA12F0">
        <w:rPr>
          <w:rFonts w:ascii="Times New Roman" w:hAnsi="Times New Roman"/>
          <w:sz w:val="24"/>
          <w:szCs w:val="24"/>
        </w:rPr>
        <w:t>общего пользования местного</w:t>
      </w:r>
      <w:r w:rsidR="0067187E" w:rsidRPr="00AA12F0">
        <w:rPr>
          <w:rFonts w:ascii="Times New Roman" w:hAnsi="Times New Roman"/>
          <w:sz w:val="24"/>
          <w:szCs w:val="24"/>
        </w:rPr>
        <w:t xml:space="preserve"> значения муниципального образования «Нукутский район», а также дорог общего пользования и частных  автомобильных дорог, строительство и реконструкцию которых планируется осуществлять на территориях двух и более муниципальных образований (сельских поселений) муниципального образования «Нукутский район»</w:t>
      </w:r>
      <w:r>
        <w:rPr>
          <w:rFonts w:ascii="Times New Roman" w:hAnsi="Times New Roman"/>
          <w:sz w:val="24"/>
          <w:szCs w:val="24"/>
        </w:rPr>
        <w:t xml:space="preserve"> (Приложение №1)</w:t>
      </w:r>
      <w:r w:rsidR="0021492D" w:rsidRPr="00AA12F0">
        <w:rPr>
          <w:rFonts w:ascii="Times New Roman" w:hAnsi="Times New Roman"/>
          <w:sz w:val="24"/>
          <w:szCs w:val="24"/>
        </w:rPr>
        <w:t>.</w:t>
      </w:r>
    </w:p>
    <w:p w:rsidR="005C0F73" w:rsidRPr="00D13FF1" w:rsidRDefault="00AA12F0" w:rsidP="00D13FF1">
      <w:pPr>
        <w:pStyle w:val="ac"/>
        <w:numPr>
          <w:ilvl w:val="0"/>
          <w:numId w:val="11"/>
        </w:numPr>
        <w:tabs>
          <w:tab w:val="clear" w:pos="1429"/>
          <w:tab w:val="left" w:pos="993"/>
        </w:tabs>
        <w:ind w:left="0" w:firstLine="709"/>
        <w:rPr>
          <w:rFonts w:ascii="Times New Roman" w:hAnsi="Times New Roman"/>
          <w:sz w:val="24"/>
          <w:szCs w:val="24"/>
        </w:rPr>
      </w:pPr>
      <w:r>
        <w:rPr>
          <w:rFonts w:ascii="Times New Roman" w:hAnsi="Times New Roman"/>
          <w:sz w:val="24"/>
          <w:szCs w:val="24"/>
        </w:rPr>
        <w:t>Признать утратившим силу</w:t>
      </w:r>
      <w:r w:rsidR="004C389A">
        <w:rPr>
          <w:rFonts w:ascii="Times New Roman" w:hAnsi="Times New Roman"/>
          <w:sz w:val="24"/>
          <w:szCs w:val="24"/>
        </w:rPr>
        <w:t xml:space="preserve"> с 2 декабря 2019 года постановление Администрации муниципального образования Нукутский район» от 15 мая 2017 года №159 «Об утверждении Административного регламента предоставления муниципальной услуги «Выдача, продление срока действия, внесение изменений в разрешение на </w:t>
      </w:r>
      <w:r w:rsidR="004C389A">
        <w:rPr>
          <w:rFonts w:ascii="Times New Roman" w:hAnsi="Times New Roman"/>
          <w:sz w:val="24"/>
          <w:szCs w:val="24"/>
        </w:rPr>
        <w:lastRenderedPageBreak/>
        <w:t xml:space="preserve">строительство и реконструкцию автомобильных дорог муниципального значения муниципального образования «Нукутский район», а также частных автомобильных дорог, строительство и реконструкцию которых планируется осуществлять на территориях двух и более муниципальных образований (сельских поселений) муниципального образования «Нукутский район». </w:t>
      </w:r>
    </w:p>
    <w:p w:rsidR="00A85E42" w:rsidRPr="00D13FF1" w:rsidRDefault="00A85E42" w:rsidP="00D13FF1">
      <w:pPr>
        <w:numPr>
          <w:ilvl w:val="0"/>
          <w:numId w:val="11"/>
        </w:numPr>
        <w:tabs>
          <w:tab w:val="clear" w:pos="1429"/>
          <w:tab w:val="left" w:pos="993"/>
        </w:tabs>
        <w:spacing w:after="0" w:line="240" w:lineRule="auto"/>
        <w:ind w:left="0" w:firstLine="709"/>
        <w:jc w:val="both"/>
        <w:rPr>
          <w:rFonts w:ascii="Times New Roman" w:hAnsi="Times New Roman"/>
          <w:sz w:val="24"/>
          <w:szCs w:val="24"/>
        </w:rPr>
      </w:pPr>
      <w:r w:rsidRPr="00D13FF1">
        <w:rPr>
          <w:rFonts w:ascii="Times New Roman" w:hAnsi="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A85E42" w:rsidRPr="00D13FF1" w:rsidRDefault="00A85E42" w:rsidP="00D13FF1">
      <w:pPr>
        <w:numPr>
          <w:ilvl w:val="0"/>
          <w:numId w:val="11"/>
        </w:numPr>
        <w:tabs>
          <w:tab w:val="clear" w:pos="1429"/>
          <w:tab w:val="left" w:pos="993"/>
        </w:tabs>
        <w:spacing w:after="0" w:line="240" w:lineRule="auto"/>
        <w:ind w:left="0" w:firstLine="709"/>
        <w:jc w:val="both"/>
        <w:rPr>
          <w:rFonts w:ascii="Times New Roman" w:hAnsi="Times New Roman"/>
          <w:sz w:val="24"/>
          <w:szCs w:val="24"/>
        </w:rPr>
      </w:pPr>
      <w:r w:rsidRPr="00D13FF1">
        <w:rPr>
          <w:rFonts w:ascii="Times New Roman" w:hAnsi="Times New Roman"/>
          <w:sz w:val="24"/>
          <w:szCs w:val="24"/>
        </w:rPr>
        <w:t>Контроль за исполнением данного постановления</w:t>
      </w:r>
      <w:r w:rsidR="00C046CA">
        <w:rPr>
          <w:rFonts w:ascii="Times New Roman" w:hAnsi="Times New Roman"/>
          <w:color w:val="000000"/>
          <w:sz w:val="24"/>
          <w:szCs w:val="24"/>
        </w:rPr>
        <w:t xml:space="preserve"> оставляю за собой.</w:t>
      </w:r>
    </w:p>
    <w:p w:rsidR="00A85E42" w:rsidRPr="00D13FF1" w:rsidRDefault="00A85E42" w:rsidP="00D13FF1">
      <w:pPr>
        <w:autoSpaceDE w:val="0"/>
        <w:autoSpaceDN w:val="0"/>
        <w:adjustRightInd w:val="0"/>
        <w:spacing w:after="0" w:line="240" w:lineRule="auto"/>
        <w:jc w:val="both"/>
        <w:rPr>
          <w:rFonts w:ascii="Times New Roman" w:hAnsi="Times New Roman"/>
          <w:sz w:val="24"/>
          <w:szCs w:val="24"/>
        </w:rPr>
      </w:pPr>
    </w:p>
    <w:p w:rsidR="00A85E42" w:rsidRPr="00D13FF1" w:rsidRDefault="00A85E42" w:rsidP="00D13FF1">
      <w:pPr>
        <w:autoSpaceDE w:val="0"/>
        <w:autoSpaceDN w:val="0"/>
        <w:adjustRightInd w:val="0"/>
        <w:spacing w:after="0" w:line="240" w:lineRule="auto"/>
        <w:jc w:val="both"/>
        <w:rPr>
          <w:rFonts w:ascii="Times New Roman" w:hAnsi="Times New Roman"/>
          <w:sz w:val="24"/>
          <w:szCs w:val="24"/>
        </w:rPr>
      </w:pPr>
    </w:p>
    <w:p w:rsidR="00A85E42" w:rsidRPr="00D13FF1" w:rsidRDefault="00A85E42" w:rsidP="00D13FF1">
      <w:pPr>
        <w:autoSpaceDE w:val="0"/>
        <w:autoSpaceDN w:val="0"/>
        <w:adjustRightInd w:val="0"/>
        <w:spacing w:after="0" w:line="240" w:lineRule="auto"/>
        <w:jc w:val="both"/>
        <w:rPr>
          <w:rFonts w:ascii="Times New Roman" w:hAnsi="Times New Roman"/>
          <w:sz w:val="24"/>
          <w:szCs w:val="24"/>
        </w:rPr>
      </w:pPr>
    </w:p>
    <w:p w:rsidR="00A85E42" w:rsidRPr="00D13FF1" w:rsidRDefault="00A85E42" w:rsidP="00D13FF1">
      <w:pPr>
        <w:autoSpaceDE w:val="0"/>
        <w:autoSpaceDN w:val="0"/>
        <w:adjustRightInd w:val="0"/>
        <w:spacing w:after="0" w:line="240" w:lineRule="auto"/>
        <w:jc w:val="center"/>
        <w:rPr>
          <w:rFonts w:ascii="Times New Roman" w:hAnsi="Times New Roman"/>
          <w:sz w:val="24"/>
          <w:szCs w:val="24"/>
        </w:rPr>
      </w:pPr>
      <w:r w:rsidRPr="00D13FF1">
        <w:rPr>
          <w:rFonts w:ascii="Times New Roman" w:hAnsi="Times New Roman"/>
          <w:sz w:val="24"/>
          <w:szCs w:val="24"/>
        </w:rPr>
        <w:t>Мэр                                                                                                             С.Г. Гомбоев</w:t>
      </w: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Default="00A85E42" w:rsidP="00D13FF1">
      <w:pPr>
        <w:spacing w:after="0" w:line="240" w:lineRule="auto"/>
        <w:rPr>
          <w:rFonts w:ascii="Times New Roman" w:hAnsi="Times New Roman"/>
          <w:sz w:val="24"/>
          <w:szCs w:val="24"/>
        </w:rPr>
      </w:pPr>
    </w:p>
    <w:p w:rsidR="00D13FF1" w:rsidRDefault="00D13FF1" w:rsidP="00D13FF1">
      <w:pPr>
        <w:spacing w:after="0" w:line="240" w:lineRule="auto"/>
        <w:rPr>
          <w:rFonts w:ascii="Times New Roman" w:hAnsi="Times New Roman"/>
          <w:sz w:val="24"/>
          <w:szCs w:val="24"/>
        </w:rPr>
      </w:pPr>
    </w:p>
    <w:p w:rsidR="00D13FF1" w:rsidRDefault="00D13FF1" w:rsidP="00D13FF1">
      <w:pPr>
        <w:spacing w:after="0" w:line="240" w:lineRule="auto"/>
        <w:rPr>
          <w:rFonts w:ascii="Times New Roman" w:hAnsi="Times New Roman"/>
          <w:sz w:val="24"/>
          <w:szCs w:val="24"/>
        </w:rPr>
      </w:pPr>
    </w:p>
    <w:p w:rsidR="00D13FF1" w:rsidRDefault="00D13FF1" w:rsidP="00D13FF1">
      <w:pPr>
        <w:spacing w:after="0" w:line="240" w:lineRule="auto"/>
        <w:rPr>
          <w:rFonts w:ascii="Times New Roman" w:hAnsi="Times New Roman"/>
          <w:sz w:val="24"/>
          <w:szCs w:val="24"/>
        </w:rPr>
      </w:pPr>
    </w:p>
    <w:p w:rsidR="00D13FF1" w:rsidRDefault="00D13FF1" w:rsidP="00D13FF1">
      <w:pPr>
        <w:spacing w:after="0" w:line="240" w:lineRule="auto"/>
        <w:rPr>
          <w:rFonts w:ascii="Times New Roman" w:hAnsi="Times New Roman"/>
          <w:sz w:val="24"/>
          <w:szCs w:val="24"/>
        </w:rPr>
      </w:pPr>
    </w:p>
    <w:p w:rsidR="00D13FF1" w:rsidRDefault="00D13FF1" w:rsidP="00D13FF1">
      <w:pPr>
        <w:spacing w:after="0" w:line="240" w:lineRule="auto"/>
        <w:rPr>
          <w:rFonts w:ascii="Times New Roman" w:hAnsi="Times New Roman"/>
          <w:sz w:val="24"/>
          <w:szCs w:val="24"/>
        </w:rPr>
      </w:pPr>
    </w:p>
    <w:p w:rsidR="00D13FF1" w:rsidRPr="00D13FF1" w:rsidRDefault="00D13FF1" w:rsidP="00D13FF1">
      <w:pPr>
        <w:spacing w:after="0" w:line="240" w:lineRule="auto"/>
        <w:rPr>
          <w:rFonts w:ascii="Times New Roman" w:hAnsi="Times New Roman"/>
          <w:sz w:val="24"/>
          <w:szCs w:val="24"/>
        </w:rPr>
      </w:pPr>
    </w:p>
    <w:p w:rsidR="00A85E42" w:rsidRPr="00D13FF1" w:rsidRDefault="00A85E42" w:rsidP="00D13FF1">
      <w:pPr>
        <w:spacing w:after="0" w:line="240" w:lineRule="auto"/>
        <w:rPr>
          <w:rFonts w:ascii="Times New Roman" w:hAnsi="Times New Roman"/>
          <w:sz w:val="24"/>
          <w:szCs w:val="24"/>
        </w:rPr>
      </w:pPr>
    </w:p>
    <w:p w:rsidR="00A85E42" w:rsidRDefault="00A85E42" w:rsidP="00D13FF1">
      <w:pPr>
        <w:spacing w:after="0" w:line="240" w:lineRule="auto"/>
        <w:rPr>
          <w:rFonts w:ascii="Times New Roman" w:hAnsi="Times New Roman"/>
          <w:sz w:val="24"/>
          <w:szCs w:val="24"/>
        </w:rPr>
      </w:pPr>
    </w:p>
    <w:p w:rsidR="008D0822" w:rsidRDefault="008D0822" w:rsidP="00D13FF1">
      <w:pPr>
        <w:spacing w:after="0" w:line="240" w:lineRule="auto"/>
        <w:rPr>
          <w:rFonts w:ascii="Times New Roman" w:hAnsi="Times New Roman"/>
          <w:sz w:val="24"/>
          <w:szCs w:val="24"/>
        </w:rPr>
      </w:pPr>
    </w:p>
    <w:p w:rsidR="004C389A" w:rsidRDefault="004C389A" w:rsidP="00D13FF1">
      <w:pPr>
        <w:spacing w:after="0" w:line="240" w:lineRule="auto"/>
        <w:rPr>
          <w:rFonts w:ascii="Times New Roman" w:hAnsi="Times New Roman"/>
          <w:sz w:val="24"/>
          <w:szCs w:val="24"/>
        </w:rPr>
      </w:pPr>
    </w:p>
    <w:p w:rsidR="004C389A" w:rsidRDefault="004C389A" w:rsidP="00D13FF1">
      <w:pPr>
        <w:spacing w:after="0" w:line="240" w:lineRule="auto"/>
        <w:rPr>
          <w:rFonts w:ascii="Times New Roman" w:hAnsi="Times New Roman"/>
          <w:sz w:val="24"/>
          <w:szCs w:val="24"/>
        </w:rPr>
      </w:pPr>
    </w:p>
    <w:p w:rsidR="004C389A" w:rsidRDefault="004C389A" w:rsidP="00D13FF1">
      <w:pPr>
        <w:spacing w:after="0" w:line="240" w:lineRule="auto"/>
        <w:rPr>
          <w:rFonts w:ascii="Times New Roman" w:hAnsi="Times New Roman"/>
          <w:sz w:val="24"/>
          <w:szCs w:val="24"/>
        </w:rPr>
      </w:pPr>
    </w:p>
    <w:p w:rsidR="004C389A" w:rsidRDefault="004C389A" w:rsidP="00D13FF1">
      <w:pPr>
        <w:spacing w:after="0" w:line="240" w:lineRule="auto"/>
        <w:rPr>
          <w:rFonts w:ascii="Times New Roman" w:hAnsi="Times New Roman"/>
          <w:sz w:val="24"/>
          <w:szCs w:val="24"/>
        </w:rPr>
      </w:pPr>
    </w:p>
    <w:p w:rsidR="004C389A" w:rsidRDefault="004C389A" w:rsidP="00D13FF1">
      <w:pPr>
        <w:spacing w:after="0" w:line="240" w:lineRule="auto"/>
        <w:rPr>
          <w:rFonts w:ascii="Times New Roman" w:hAnsi="Times New Roman"/>
          <w:sz w:val="24"/>
          <w:szCs w:val="24"/>
        </w:rPr>
      </w:pPr>
    </w:p>
    <w:p w:rsidR="004C389A" w:rsidRDefault="004C389A" w:rsidP="00D13FF1">
      <w:pPr>
        <w:spacing w:after="0" w:line="240" w:lineRule="auto"/>
        <w:rPr>
          <w:rFonts w:ascii="Times New Roman" w:hAnsi="Times New Roman"/>
          <w:sz w:val="24"/>
          <w:szCs w:val="24"/>
        </w:rPr>
      </w:pPr>
    </w:p>
    <w:p w:rsidR="004C389A" w:rsidRDefault="004C389A" w:rsidP="00D13FF1">
      <w:pPr>
        <w:spacing w:after="0" w:line="240" w:lineRule="auto"/>
        <w:rPr>
          <w:rFonts w:ascii="Times New Roman" w:hAnsi="Times New Roman"/>
          <w:sz w:val="24"/>
          <w:szCs w:val="24"/>
        </w:rPr>
      </w:pPr>
    </w:p>
    <w:p w:rsidR="004C389A" w:rsidRDefault="004C389A" w:rsidP="00D13FF1">
      <w:pPr>
        <w:spacing w:after="0" w:line="240" w:lineRule="auto"/>
        <w:rPr>
          <w:rFonts w:ascii="Times New Roman" w:hAnsi="Times New Roman"/>
          <w:sz w:val="24"/>
          <w:szCs w:val="24"/>
        </w:rPr>
      </w:pPr>
    </w:p>
    <w:p w:rsidR="00C046CA" w:rsidRPr="00D13FF1" w:rsidRDefault="00C046CA" w:rsidP="00D13FF1">
      <w:pPr>
        <w:spacing w:after="0" w:line="240" w:lineRule="auto"/>
        <w:rPr>
          <w:rFonts w:ascii="Times New Roman" w:hAnsi="Times New Roman"/>
          <w:sz w:val="24"/>
          <w:szCs w:val="24"/>
        </w:rPr>
      </w:pPr>
    </w:p>
    <w:p w:rsidR="00A85E42" w:rsidRPr="00D13FF1" w:rsidRDefault="00A85E42" w:rsidP="00D13FF1">
      <w:pPr>
        <w:spacing w:after="0" w:line="240" w:lineRule="auto"/>
        <w:jc w:val="right"/>
        <w:rPr>
          <w:rFonts w:ascii="Times New Roman" w:hAnsi="Times New Roman"/>
          <w:sz w:val="24"/>
          <w:szCs w:val="24"/>
        </w:rPr>
      </w:pPr>
      <w:r w:rsidRPr="00D13FF1">
        <w:rPr>
          <w:rFonts w:ascii="Times New Roman" w:hAnsi="Times New Roman"/>
          <w:sz w:val="24"/>
          <w:szCs w:val="24"/>
        </w:rPr>
        <w:lastRenderedPageBreak/>
        <w:t>Приложение №1</w:t>
      </w:r>
    </w:p>
    <w:p w:rsidR="003E3706" w:rsidRPr="00D13FF1" w:rsidRDefault="00A85E42" w:rsidP="00D13FF1">
      <w:pPr>
        <w:widowControl w:val="0"/>
        <w:tabs>
          <w:tab w:val="left" w:pos="9356"/>
        </w:tabs>
        <w:autoSpaceDE w:val="0"/>
        <w:autoSpaceDN w:val="0"/>
        <w:adjustRightInd w:val="0"/>
        <w:spacing w:after="0" w:line="240" w:lineRule="auto"/>
        <w:ind w:right="-1"/>
        <w:jc w:val="right"/>
        <w:rPr>
          <w:rFonts w:ascii="Times New Roman" w:hAnsi="Times New Roman"/>
          <w:sz w:val="24"/>
          <w:szCs w:val="24"/>
        </w:rPr>
      </w:pPr>
      <w:r w:rsidRPr="00D13FF1">
        <w:rPr>
          <w:rFonts w:ascii="Times New Roman" w:hAnsi="Times New Roman"/>
          <w:sz w:val="24"/>
          <w:szCs w:val="24"/>
        </w:rPr>
        <w:t>к</w:t>
      </w:r>
      <w:r w:rsidR="003E3706" w:rsidRPr="00D13FF1">
        <w:rPr>
          <w:rFonts w:ascii="Times New Roman" w:hAnsi="Times New Roman"/>
          <w:sz w:val="24"/>
          <w:szCs w:val="24"/>
        </w:rPr>
        <w:t xml:space="preserve">  постановлени</w:t>
      </w:r>
      <w:r w:rsidRPr="00D13FF1">
        <w:rPr>
          <w:rFonts w:ascii="Times New Roman" w:hAnsi="Times New Roman"/>
          <w:sz w:val="24"/>
          <w:szCs w:val="24"/>
        </w:rPr>
        <w:t>ю</w:t>
      </w:r>
      <w:r w:rsidR="003E3706" w:rsidRPr="00D13FF1">
        <w:rPr>
          <w:rFonts w:ascii="Times New Roman" w:hAnsi="Times New Roman"/>
          <w:sz w:val="24"/>
          <w:szCs w:val="24"/>
        </w:rPr>
        <w:t xml:space="preserve"> Администрации</w:t>
      </w:r>
    </w:p>
    <w:p w:rsidR="003E3706" w:rsidRPr="00D13FF1" w:rsidRDefault="00A85E42" w:rsidP="00D13FF1">
      <w:pPr>
        <w:widowControl w:val="0"/>
        <w:tabs>
          <w:tab w:val="left" w:pos="9356"/>
        </w:tabs>
        <w:autoSpaceDE w:val="0"/>
        <w:autoSpaceDN w:val="0"/>
        <w:adjustRightInd w:val="0"/>
        <w:spacing w:after="0" w:line="240" w:lineRule="auto"/>
        <w:ind w:right="-1"/>
        <w:jc w:val="right"/>
        <w:rPr>
          <w:rFonts w:ascii="Times New Roman" w:hAnsi="Times New Roman"/>
          <w:sz w:val="24"/>
          <w:szCs w:val="24"/>
        </w:rPr>
      </w:pPr>
      <w:r w:rsidRPr="00D13FF1">
        <w:rPr>
          <w:rFonts w:ascii="Times New Roman" w:hAnsi="Times New Roman"/>
          <w:sz w:val="24"/>
          <w:szCs w:val="24"/>
        </w:rPr>
        <w:t>МО</w:t>
      </w:r>
      <w:r w:rsidR="003E3706" w:rsidRPr="00D13FF1">
        <w:rPr>
          <w:rFonts w:ascii="Times New Roman" w:hAnsi="Times New Roman"/>
          <w:sz w:val="24"/>
          <w:szCs w:val="24"/>
        </w:rPr>
        <w:t xml:space="preserve"> «Нукутский район»</w:t>
      </w:r>
    </w:p>
    <w:p w:rsidR="003E3706" w:rsidRPr="00D13FF1" w:rsidRDefault="003E3706" w:rsidP="00D13FF1">
      <w:pPr>
        <w:widowControl w:val="0"/>
        <w:tabs>
          <w:tab w:val="left" w:pos="9356"/>
        </w:tabs>
        <w:autoSpaceDE w:val="0"/>
        <w:autoSpaceDN w:val="0"/>
        <w:adjustRightInd w:val="0"/>
        <w:spacing w:after="0" w:line="240" w:lineRule="auto"/>
        <w:ind w:right="-1"/>
        <w:jc w:val="right"/>
        <w:rPr>
          <w:rFonts w:ascii="Times New Roman" w:hAnsi="Times New Roman"/>
          <w:sz w:val="24"/>
          <w:szCs w:val="24"/>
        </w:rPr>
      </w:pPr>
      <w:r w:rsidRPr="00D13FF1">
        <w:rPr>
          <w:rFonts w:ascii="Times New Roman" w:hAnsi="Times New Roman"/>
          <w:sz w:val="24"/>
          <w:szCs w:val="24"/>
        </w:rPr>
        <w:t>от</w:t>
      </w:r>
      <w:r w:rsidR="00C43F0C" w:rsidRPr="00D13FF1">
        <w:rPr>
          <w:rFonts w:ascii="Times New Roman" w:hAnsi="Times New Roman"/>
          <w:sz w:val="24"/>
          <w:szCs w:val="24"/>
        </w:rPr>
        <w:t xml:space="preserve"> </w:t>
      </w:r>
      <w:r w:rsidR="004C389A">
        <w:rPr>
          <w:rFonts w:ascii="Times New Roman" w:hAnsi="Times New Roman"/>
          <w:sz w:val="24"/>
          <w:szCs w:val="24"/>
        </w:rPr>
        <w:t>20.11.2019</w:t>
      </w:r>
      <w:r w:rsidRPr="00D13FF1">
        <w:rPr>
          <w:rFonts w:ascii="Times New Roman" w:hAnsi="Times New Roman"/>
          <w:sz w:val="24"/>
          <w:szCs w:val="24"/>
        </w:rPr>
        <w:t xml:space="preserve"> г</w:t>
      </w:r>
      <w:r w:rsidR="00A85E42" w:rsidRPr="00D13FF1">
        <w:rPr>
          <w:rFonts w:ascii="Times New Roman" w:hAnsi="Times New Roman"/>
          <w:sz w:val="24"/>
          <w:szCs w:val="24"/>
        </w:rPr>
        <w:t>.</w:t>
      </w:r>
      <w:r w:rsidRPr="00D13FF1">
        <w:rPr>
          <w:rFonts w:ascii="Times New Roman" w:hAnsi="Times New Roman"/>
          <w:sz w:val="24"/>
          <w:szCs w:val="24"/>
        </w:rPr>
        <w:t xml:space="preserve"> №</w:t>
      </w:r>
      <w:r w:rsidR="004C389A">
        <w:rPr>
          <w:rFonts w:ascii="Times New Roman" w:hAnsi="Times New Roman"/>
          <w:sz w:val="24"/>
          <w:szCs w:val="24"/>
        </w:rPr>
        <w:t xml:space="preserve"> 656</w:t>
      </w:r>
      <w:r w:rsidRPr="00D13FF1">
        <w:rPr>
          <w:rFonts w:ascii="Times New Roman" w:hAnsi="Times New Roman"/>
          <w:sz w:val="24"/>
          <w:szCs w:val="24"/>
        </w:rPr>
        <w:t xml:space="preserve">     </w:t>
      </w:r>
      <w:bookmarkStart w:id="0" w:name="Par41"/>
      <w:bookmarkEnd w:id="0"/>
    </w:p>
    <w:p w:rsidR="003E3706" w:rsidRPr="00D13FF1" w:rsidRDefault="003E3706" w:rsidP="00D13FF1">
      <w:pPr>
        <w:widowControl w:val="0"/>
        <w:autoSpaceDE w:val="0"/>
        <w:autoSpaceDN w:val="0"/>
        <w:adjustRightInd w:val="0"/>
        <w:spacing w:after="0" w:line="240" w:lineRule="auto"/>
        <w:ind w:right="283"/>
        <w:jc w:val="center"/>
        <w:rPr>
          <w:rFonts w:ascii="Times New Roman" w:hAnsi="Times New Roman"/>
          <w:b/>
          <w:bCs/>
          <w:sz w:val="24"/>
          <w:szCs w:val="24"/>
        </w:rPr>
      </w:pPr>
    </w:p>
    <w:p w:rsidR="003E3706" w:rsidRPr="00D13FF1" w:rsidRDefault="003E3706" w:rsidP="00D13FF1">
      <w:pPr>
        <w:widowControl w:val="0"/>
        <w:autoSpaceDE w:val="0"/>
        <w:autoSpaceDN w:val="0"/>
        <w:adjustRightInd w:val="0"/>
        <w:spacing w:after="0" w:line="240" w:lineRule="auto"/>
        <w:ind w:right="283"/>
        <w:jc w:val="center"/>
        <w:rPr>
          <w:rFonts w:ascii="Times New Roman" w:hAnsi="Times New Roman"/>
          <w:b/>
          <w:bCs/>
          <w:sz w:val="24"/>
          <w:szCs w:val="24"/>
        </w:rPr>
      </w:pPr>
      <w:r w:rsidRPr="00D13FF1">
        <w:rPr>
          <w:rFonts w:ascii="Times New Roman" w:hAnsi="Times New Roman"/>
          <w:b/>
          <w:bCs/>
          <w:sz w:val="24"/>
          <w:szCs w:val="24"/>
        </w:rPr>
        <w:t>АДМИНИСТРАТИВНЫЙ РЕГЛАМЕНТ</w:t>
      </w:r>
    </w:p>
    <w:p w:rsidR="003E3706" w:rsidRPr="00D13FF1" w:rsidRDefault="003E3706" w:rsidP="00D13FF1">
      <w:pPr>
        <w:widowControl w:val="0"/>
        <w:autoSpaceDE w:val="0"/>
        <w:autoSpaceDN w:val="0"/>
        <w:adjustRightInd w:val="0"/>
        <w:spacing w:after="0" w:line="240" w:lineRule="auto"/>
        <w:ind w:right="283"/>
        <w:jc w:val="center"/>
        <w:rPr>
          <w:rFonts w:ascii="Times New Roman" w:hAnsi="Times New Roman"/>
          <w:sz w:val="24"/>
          <w:szCs w:val="24"/>
        </w:rPr>
      </w:pPr>
      <w:r w:rsidRPr="00D13FF1">
        <w:rPr>
          <w:rFonts w:ascii="Times New Roman" w:hAnsi="Times New Roman"/>
          <w:sz w:val="24"/>
          <w:szCs w:val="24"/>
        </w:rPr>
        <w:t xml:space="preserve">предоставления муниципальной услуги </w:t>
      </w:r>
    </w:p>
    <w:p w:rsidR="003E3706" w:rsidRPr="00D13FF1" w:rsidRDefault="0067187E" w:rsidP="00D13FF1">
      <w:pPr>
        <w:widowControl w:val="0"/>
        <w:autoSpaceDE w:val="0"/>
        <w:autoSpaceDN w:val="0"/>
        <w:adjustRightInd w:val="0"/>
        <w:spacing w:after="0" w:line="240" w:lineRule="auto"/>
        <w:ind w:right="283"/>
        <w:jc w:val="center"/>
        <w:rPr>
          <w:rFonts w:ascii="Times New Roman" w:hAnsi="Times New Roman"/>
          <w:sz w:val="24"/>
          <w:szCs w:val="24"/>
        </w:rPr>
      </w:pPr>
      <w:r w:rsidRPr="00D13FF1">
        <w:rPr>
          <w:rFonts w:ascii="Times New Roman" w:hAnsi="Times New Roman"/>
          <w:sz w:val="24"/>
          <w:szCs w:val="24"/>
        </w:rPr>
        <w:t xml:space="preserve">«Выдача, продление срока действия, внесение изменений в разрешение на строительство и реконструкцию автомобильных дорог </w:t>
      </w:r>
      <w:r w:rsidR="008D0822">
        <w:rPr>
          <w:rFonts w:ascii="Times New Roman" w:hAnsi="Times New Roman"/>
          <w:sz w:val="24"/>
          <w:szCs w:val="24"/>
        </w:rPr>
        <w:t xml:space="preserve">общего пользования местного </w:t>
      </w:r>
      <w:r w:rsidRPr="00D13FF1">
        <w:rPr>
          <w:rFonts w:ascii="Times New Roman" w:hAnsi="Times New Roman"/>
          <w:sz w:val="24"/>
          <w:szCs w:val="24"/>
        </w:rPr>
        <w:t>значения муниципального образования «Нукутский район», а также дорог общего пользования и частных  автомобильных дорог, строительство и реконструкцию которых планируется осуществлять на территориях двух и более муниципальных образований (сельских поселений) муниципального образования «Нукутский район»;</w:t>
      </w:r>
    </w:p>
    <w:p w:rsidR="0067187E" w:rsidRPr="00D13FF1" w:rsidRDefault="0067187E" w:rsidP="00D13FF1">
      <w:pPr>
        <w:widowControl w:val="0"/>
        <w:autoSpaceDE w:val="0"/>
        <w:autoSpaceDN w:val="0"/>
        <w:adjustRightInd w:val="0"/>
        <w:spacing w:after="0" w:line="240" w:lineRule="auto"/>
        <w:ind w:right="283"/>
        <w:jc w:val="center"/>
        <w:rPr>
          <w:rFonts w:ascii="Times New Roman" w:hAnsi="Times New Roman"/>
          <w:sz w:val="24"/>
          <w:szCs w:val="24"/>
        </w:rPr>
      </w:pPr>
    </w:p>
    <w:p w:rsidR="003E3706" w:rsidRPr="00D13FF1" w:rsidRDefault="001F22C2" w:rsidP="00D13FF1">
      <w:pPr>
        <w:autoSpaceDE w:val="0"/>
        <w:autoSpaceDN w:val="0"/>
        <w:adjustRightInd w:val="0"/>
        <w:spacing w:after="0" w:line="240" w:lineRule="auto"/>
        <w:ind w:right="283"/>
        <w:jc w:val="center"/>
        <w:outlineLvl w:val="2"/>
        <w:rPr>
          <w:rFonts w:ascii="Times New Roman" w:hAnsi="Times New Roman"/>
          <w:sz w:val="24"/>
          <w:szCs w:val="24"/>
        </w:rPr>
      </w:pPr>
      <w:r w:rsidRPr="00D13FF1">
        <w:rPr>
          <w:rFonts w:ascii="Times New Roman" w:hAnsi="Times New Roman"/>
          <w:sz w:val="24"/>
          <w:szCs w:val="24"/>
        </w:rPr>
        <w:t>РАЗДЕЛ I. ОБЩИЕ ПОЛОЖЕНИЯ</w:t>
      </w:r>
    </w:p>
    <w:p w:rsidR="003E3706" w:rsidRPr="00D13FF1" w:rsidRDefault="003E3706" w:rsidP="00D13FF1">
      <w:pPr>
        <w:autoSpaceDE w:val="0"/>
        <w:autoSpaceDN w:val="0"/>
        <w:adjustRightInd w:val="0"/>
        <w:spacing w:after="0" w:line="240" w:lineRule="auto"/>
        <w:ind w:right="283"/>
        <w:jc w:val="center"/>
        <w:outlineLvl w:val="2"/>
        <w:rPr>
          <w:rFonts w:ascii="Times New Roman" w:hAnsi="Times New Roman"/>
          <w:sz w:val="24"/>
          <w:szCs w:val="24"/>
        </w:rPr>
      </w:pPr>
    </w:p>
    <w:p w:rsidR="003E3706" w:rsidRPr="00D13FF1" w:rsidRDefault="005C0F73" w:rsidP="00D13FF1">
      <w:pPr>
        <w:autoSpaceDE w:val="0"/>
        <w:autoSpaceDN w:val="0"/>
        <w:adjustRightInd w:val="0"/>
        <w:spacing w:after="0" w:line="240" w:lineRule="auto"/>
        <w:ind w:right="283"/>
        <w:jc w:val="center"/>
        <w:outlineLvl w:val="2"/>
        <w:rPr>
          <w:rFonts w:ascii="Times New Roman" w:hAnsi="Times New Roman"/>
          <w:sz w:val="24"/>
          <w:szCs w:val="24"/>
        </w:rPr>
      </w:pPr>
      <w:r w:rsidRPr="00D13FF1">
        <w:rPr>
          <w:rFonts w:ascii="Times New Roman" w:hAnsi="Times New Roman"/>
          <w:sz w:val="24"/>
          <w:szCs w:val="24"/>
        </w:rPr>
        <w:t>ГЛАВА 1. ПРЕДМЕТ РЕГУЛИРОВАНИЯ АДМИНИСТРАТИВНОГО РЕГЛАМЕНТА</w:t>
      </w:r>
    </w:p>
    <w:p w:rsidR="003E3706" w:rsidRPr="00D13FF1" w:rsidRDefault="003E3706" w:rsidP="00D13FF1">
      <w:pPr>
        <w:autoSpaceDE w:val="0"/>
        <w:autoSpaceDN w:val="0"/>
        <w:adjustRightInd w:val="0"/>
        <w:spacing w:after="0" w:line="240" w:lineRule="auto"/>
        <w:ind w:right="283"/>
        <w:jc w:val="center"/>
        <w:outlineLvl w:val="2"/>
        <w:rPr>
          <w:rFonts w:ascii="Times New Roman" w:hAnsi="Times New Roman"/>
          <w:sz w:val="24"/>
          <w:szCs w:val="24"/>
        </w:rPr>
      </w:pPr>
    </w:p>
    <w:p w:rsidR="003E3706" w:rsidRPr="00D13FF1" w:rsidRDefault="003E3706" w:rsidP="00D13FF1">
      <w:pPr>
        <w:widowControl w:val="0"/>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 xml:space="preserve">1. Административный регламент предоставления муниципальной услуги </w:t>
      </w:r>
      <w:r w:rsidR="0067187E" w:rsidRPr="00D13FF1">
        <w:rPr>
          <w:rFonts w:ascii="Times New Roman" w:hAnsi="Times New Roman"/>
          <w:sz w:val="24"/>
          <w:szCs w:val="24"/>
        </w:rPr>
        <w:t xml:space="preserve">«Выдача, продление срока действия, внесение изменений в разрешение на строительство и реконструкцию автомобильных дорог </w:t>
      </w:r>
      <w:r w:rsidR="008D0822">
        <w:rPr>
          <w:rFonts w:ascii="Times New Roman" w:hAnsi="Times New Roman"/>
          <w:sz w:val="24"/>
          <w:szCs w:val="24"/>
        </w:rPr>
        <w:t>общего пользования местного</w:t>
      </w:r>
      <w:r w:rsidR="0067187E" w:rsidRPr="00D13FF1">
        <w:rPr>
          <w:rFonts w:ascii="Times New Roman" w:hAnsi="Times New Roman"/>
          <w:sz w:val="24"/>
          <w:szCs w:val="24"/>
        </w:rPr>
        <w:t xml:space="preserve"> значения муниципального образования «Нукутский район» </w:t>
      </w:r>
      <w:r w:rsidRPr="00D13FF1">
        <w:rPr>
          <w:rFonts w:ascii="Times New Roman" w:hAnsi="Times New Roman"/>
          <w:bCs/>
          <w:sz w:val="24"/>
          <w:szCs w:val="24"/>
        </w:rPr>
        <w:t xml:space="preserve">(далее – МО «Нукутский район»), </w:t>
      </w:r>
      <w:r w:rsidR="0067187E" w:rsidRPr="00D13FF1">
        <w:rPr>
          <w:rFonts w:ascii="Times New Roman" w:hAnsi="Times New Roman"/>
          <w:sz w:val="24"/>
          <w:szCs w:val="24"/>
        </w:rPr>
        <w:t>а также дорог общего пользования и частных  автомобильных дорог, строительство и реконструкцию которых планируется осуществлять на территориях двух и более муниципальных образований</w:t>
      </w:r>
      <w:r w:rsidRPr="00D13FF1">
        <w:rPr>
          <w:rFonts w:ascii="Times New Roman" w:hAnsi="Times New Roman"/>
          <w:bCs/>
          <w:sz w:val="24"/>
          <w:szCs w:val="24"/>
        </w:rPr>
        <w:t xml:space="preserve"> (сельских поселений) МО «Нукутский район», </w:t>
      </w:r>
      <w:r w:rsidRPr="00D13FF1">
        <w:rPr>
          <w:rFonts w:ascii="Times New Roman" w:hAnsi="Times New Roman"/>
          <w:sz w:val="24"/>
          <w:szCs w:val="24"/>
        </w:rPr>
        <w:t>(далее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p>
    <w:p w:rsidR="003E3706" w:rsidRPr="00D13FF1" w:rsidRDefault="003E3706" w:rsidP="00D13FF1">
      <w:pPr>
        <w:widowControl w:val="0"/>
        <w:autoSpaceDE w:val="0"/>
        <w:autoSpaceDN w:val="0"/>
        <w:adjustRightInd w:val="0"/>
        <w:spacing w:after="0" w:line="240" w:lineRule="auto"/>
        <w:ind w:right="283" w:firstLine="540"/>
        <w:jc w:val="both"/>
        <w:rPr>
          <w:rFonts w:ascii="Times New Roman" w:hAnsi="Times New Roman"/>
          <w:sz w:val="24"/>
          <w:szCs w:val="24"/>
        </w:rPr>
      </w:pPr>
      <w:r w:rsidRPr="00D13FF1">
        <w:rPr>
          <w:rFonts w:ascii="Times New Roman" w:hAnsi="Times New Roman"/>
          <w:sz w:val="24"/>
          <w:szCs w:val="24"/>
        </w:rPr>
        <w:t>2. Целью настоящего административного регламента является обеспечение открытости порядка предоставления муниципальной услуги «</w:t>
      </w:r>
      <w:r w:rsidR="0067187E" w:rsidRPr="00D13FF1">
        <w:rPr>
          <w:rFonts w:ascii="Times New Roman" w:hAnsi="Times New Roman"/>
          <w:sz w:val="24"/>
          <w:szCs w:val="24"/>
        </w:rPr>
        <w:t xml:space="preserve">Выдача, продление срока действия, внесение изменений в разрешение на строительство и реконструкцию автомобильных дорог </w:t>
      </w:r>
      <w:r w:rsidR="008D0822">
        <w:rPr>
          <w:rFonts w:ascii="Times New Roman" w:hAnsi="Times New Roman"/>
          <w:sz w:val="24"/>
          <w:szCs w:val="24"/>
        </w:rPr>
        <w:t>общего пользования местного</w:t>
      </w:r>
      <w:r w:rsidR="0067187E" w:rsidRPr="00D13FF1">
        <w:rPr>
          <w:rFonts w:ascii="Times New Roman" w:hAnsi="Times New Roman"/>
          <w:sz w:val="24"/>
          <w:szCs w:val="24"/>
        </w:rPr>
        <w:t xml:space="preserve"> значения </w:t>
      </w:r>
      <w:r w:rsidR="005C0F73" w:rsidRPr="00D13FF1">
        <w:rPr>
          <w:rFonts w:ascii="Times New Roman" w:hAnsi="Times New Roman"/>
          <w:sz w:val="24"/>
          <w:szCs w:val="24"/>
        </w:rPr>
        <w:t>МО</w:t>
      </w:r>
      <w:r w:rsidR="0067187E" w:rsidRPr="00D13FF1">
        <w:rPr>
          <w:rFonts w:ascii="Times New Roman" w:hAnsi="Times New Roman"/>
          <w:sz w:val="24"/>
          <w:szCs w:val="24"/>
        </w:rPr>
        <w:t xml:space="preserve"> «Нукутский район», а также дорог общего пользования и частных  автомобильных дорог, строительство и реконструкцию которых планируется осуществлять на территориях двух и более муниципальных образований (сельских поселений) МО «Нукутский район»</w:t>
      </w:r>
      <w:r w:rsidR="0067187E" w:rsidRPr="00D13FF1">
        <w:rPr>
          <w:rFonts w:ascii="Times New Roman" w:hAnsi="Times New Roman"/>
          <w:bCs/>
          <w:sz w:val="24"/>
          <w:szCs w:val="24"/>
        </w:rPr>
        <w:t xml:space="preserve"> </w:t>
      </w:r>
      <w:r w:rsidRPr="00D13FF1">
        <w:rPr>
          <w:rFonts w:ascii="Times New Roman" w:hAnsi="Times New Roman"/>
          <w:bCs/>
          <w:sz w:val="24"/>
          <w:szCs w:val="24"/>
        </w:rPr>
        <w:t>(далее – муниципальная  услуга)</w:t>
      </w:r>
      <w:r w:rsidRPr="00D13FF1">
        <w:rPr>
          <w:rFonts w:ascii="Times New Roman" w:hAnsi="Times New Roman"/>
          <w:sz w:val="24"/>
          <w:szCs w:val="24"/>
        </w:rPr>
        <w:t>, повышение качества ее исполнения, создание условий для участия юридических лиц, физических лиц в отношениях, возникающих при предоставлении муниципальной услуги.</w:t>
      </w:r>
    </w:p>
    <w:p w:rsidR="003E3706" w:rsidRPr="00D13FF1" w:rsidRDefault="003E3706" w:rsidP="00D13FF1">
      <w:pPr>
        <w:widowControl w:val="0"/>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DD2E43" w:rsidRPr="00D13FF1" w:rsidRDefault="00DD2E43" w:rsidP="00D13FF1">
      <w:pPr>
        <w:autoSpaceDE w:val="0"/>
        <w:autoSpaceDN w:val="0"/>
        <w:adjustRightInd w:val="0"/>
        <w:spacing w:after="0" w:line="240" w:lineRule="auto"/>
        <w:ind w:right="283"/>
        <w:jc w:val="center"/>
        <w:outlineLvl w:val="2"/>
        <w:rPr>
          <w:rFonts w:ascii="Times New Roman" w:hAnsi="Times New Roman"/>
          <w:sz w:val="24"/>
          <w:szCs w:val="24"/>
        </w:rPr>
      </w:pPr>
    </w:p>
    <w:p w:rsidR="003E3706" w:rsidRPr="00D13FF1" w:rsidRDefault="005C0F73" w:rsidP="00D13FF1">
      <w:pPr>
        <w:autoSpaceDE w:val="0"/>
        <w:autoSpaceDN w:val="0"/>
        <w:adjustRightInd w:val="0"/>
        <w:spacing w:after="0" w:line="240" w:lineRule="auto"/>
        <w:ind w:right="283"/>
        <w:jc w:val="center"/>
        <w:outlineLvl w:val="2"/>
        <w:rPr>
          <w:rFonts w:ascii="Times New Roman" w:hAnsi="Times New Roman"/>
          <w:sz w:val="24"/>
          <w:szCs w:val="24"/>
        </w:rPr>
      </w:pPr>
      <w:r w:rsidRPr="00D13FF1">
        <w:rPr>
          <w:rFonts w:ascii="Times New Roman" w:hAnsi="Times New Roman"/>
          <w:sz w:val="24"/>
          <w:szCs w:val="24"/>
        </w:rPr>
        <w:t>ГЛАВА 2. КРУГ ЗАЯВИТЕЛЕЙ</w:t>
      </w:r>
    </w:p>
    <w:p w:rsidR="003E3706" w:rsidRPr="00D13FF1" w:rsidRDefault="003E3706" w:rsidP="00D13FF1">
      <w:pPr>
        <w:autoSpaceDE w:val="0"/>
        <w:autoSpaceDN w:val="0"/>
        <w:adjustRightInd w:val="0"/>
        <w:spacing w:after="0" w:line="240" w:lineRule="auto"/>
        <w:ind w:right="283"/>
        <w:jc w:val="center"/>
        <w:outlineLvl w:val="2"/>
        <w:rPr>
          <w:rFonts w:ascii="Times New Roman" w:hAnsi="Times New Roman"/>
          <w:sz w:val="24"/>
          <w:szCs w:val="24"/>
        </w:rPr>
      </w:pP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rPr>
        <w:t xml:space="preserve">4. </w:t>
      </w:r>
      <w:r w:rsidRPr="00D13FF1">
        <w:rPr>
          <w:rFonts w:ascii="Times New Roman" w:hAnsi="Times New Roman"/>
          <w:sz w:val="24"/>
          <w:szCs w:val="24"/>
          <w:lang w:eastAsia="ru-RU"/>
        </w:rPr>
        <w:t xml:space="preserve">Получателем муниципальной услуги является застройщик - юридическое или физическое лицо, подавшее в установленном порядке в Администрацию МО «Нукутский район» </w:t>
      </w:r>
      <w:hyperlink r:id="rId9" w:history="1">
        <w:r w:rsidRPr="00D13FF1">
          <w:rPr>
            <w:rFonts w:ascii="Times New Roman" w:hAnsi="Times New Roman"/>
            <w:sz w:val="24"/>
            <w:szCs w:val="24"/>
            <w:lang w:eastAsia="ru-RU"/>
          </w:rPr>
          <w:t>заявление</w:t>
        </w:r>
      </w:hyperlink>
      <w:r w:rsidRPr="00D13FF1">
        <w:rPr>
          <w:rFonts w:ascii="Times New Roman" w:hAnsi="Times New Roman"/>
          <w:sz w:val="24"/>
          <w:szCs w:val="24"/>
          <w:lang w:eastAsia="ru-RU"/>
        </w:rPr>
        <w:t xml:space="preserve"> о выдаче разрешения на строительство, реконструкцию </w:t>
      </w:r>
      <w:r w:rsidRPr="00D13FF1">
        <w:rPr>
          <w:rFonts w:ascii="Times New Roman" w:hAnsi="Times New Roman"/>
          <w:bCs/>
          <w:sz w:val="24"/>
          <w:szCs w:val="24"/>
        </w:rPr>
        <w:t xml:space="preserve">автомобильных дорог </w:t>
      </w:r>
      <w:r w:rsidR="008D0822">
        <w:rPr>
          <w:rFonts w:ascii="Times New Roman" w:hAnsi="Times New Roman"/>
          <w:bCs/>
          <w:sz w:val="24"/>
          <w:szCs w:val="24"/>
        </w:rPr>
        <w:t>общего пользования местного</w:t>
      </w:r>
      <w:r w:rsidRPr="00D13FF1">
        <w:rPr>
          <w:rFonts w:ascii="Times New Roman" w:hAnsi="Times New Roman"/>
          <w:bCs/>
          <w:sz w:val="24"/>
          <w:szCs w:val="24"/>
        </w:rPr>
        <w:t xml:space="preserve"> значения МО «Нукутский район», </w:t>
      </w:r>
      <w:r w:rsidR="005C0F73" w:rsidRPr="00D13FF1">
        <w:rPr>
          <w:rFonts w:ascii="Times New Roman" w:hAnsi="Times New Roman"/>
          <w:sz w:val="24"/>
          <w:szCs w:val="24"/>
        </w:rPr>
        <w:t>а также дорог общего пользования и частных  автомобильных дорог, строительство и реконструкцию которых планируется осуществлять на территориях двух и более муниципальных образований</w:t>
      </w:r>
      <w:r w:rsidR="005C0F73" w:rsidRPr="00D13FF1">
        <w:rPr>
          <w:rFonts w:ascii="Times New Roman" w:hAnsi="Times New Roman"/>
          <w:bCs/>
          <w:sz w:val="24"/>
          <w:szCs w:val="24"/>
        </w:rPr>
        <w:t xml:space="preserve"> (сельских поселений) МО «Нукутский район»</w:t>
      </w:r>
      <w:r w:rsidRPr="00D13FF1">
        <w:rPr>
          <w:rFonts w:ascii="Times New Roman" w:hAnsi="Times New Roman"/>
          <w:bCs/>
          <w:sz w:val="24"/>
          <w:szCs w:val="24"/>
        </w:rPr>
        <w:t>, либо заявление о продлении срока действия разрешения на строительство</w:t>
      </w:r>
      <w:r w:rsidRPr="00D13FF1">
        <w:rPr>
          <w:rFonts w:ascii="Times New Roman" w:hAnsi="Times New Roman"/>
          <w:sz w:val="24"/>
          <w:szCs w:val="24"/>
          <w:lang w:eastAsia="ru-RU"/>
        </w:rPr>
        <w:t xml:space="preserve">, реконструкцию </w:t>
      </w:r>
      <w:r w:rsidRPr="00D13FF1">
        <w:rPr>
          <w:rFonts w:ascii="Times New Roman" w:hAnsi="Times New Roman"/>
          <w:bCs/>
          <w:sz w:val="24"/>
          <w:szCs w:val="24"/>
        </w:rPr>
        <w:t xml:space="preserve">автомобильных дорог </w:t>
      </w:r>
      <w:r w:rsidR="008D0822">
        <w:rPr>
          <w:rFonts w:ascii="Times New Roman" w:hAnsi="Times New Roman"/>
          <w:bCs/>
          <w:sz w:val="24"/>
          <w:szCs w:val="24"/>
        </w:rPr>
        <w:t>общего пользования местного</w:t>
      </w:r>
      <w:r w:rsidRPr="00D13FF1">
        <w:rPr>
          <w:rFonts w:ascii="Times New Roman" w:hAnsi="Times New Roman"/>
          <w:bCs/>
          <w:sz w:val="24"/>
          <w:szCs w:val="24"/>
        </w:rPr>
        <w:t xml:space="preserve"> значения МО «Нукутский район», </w:t>
      </w:r>
      <w:r w:rsidR="005C0F73" w:rsidRPr="00D13FF1">
        <w:rPr>
          <w:rFonts w:ascii="Times New Roman" w:hAnsi="Times New Roman"/>
          <w:sz w:val="24"/>
          <w:szCs w:val="24"/>
        </w:rPr>
        <w:t xml:space="preserve">а также дорог общего пользования и частных  автомобильных дорог, строительство и реконструкцию которых планируется осуществлять на территориях двух и более </w:t>
      </w:r>
      <w:r w:rsidR="005C0F73" w:rsidRPr="00D13FF1">
        <w:rPr>
          <w:rFonts w:ascii="Times New Roman" w:hAnsi="Times New Roman"/>
          <w:sz w:val="24"/>
          <w:szCs w:val="24"/>
        </w:rPr>
        <w:lastRenderedPageBreak/>
        <w:t>муниципальных образований</w:t>
      </w:r>
      <w:r w:rsidR="005C0F73" w:rsidRPr="00D13FF1">
        <w:rPr>
          <w:rFonts w:ascii="Times New Roman" w:hAnsi="Times New Roman"/>
          <w:bCs/>
          <w:sz w:val="24"/>
          <w:szCs w:val="24"/>
        </w:rPr>
        <w:t xml:space="preserve"> (сельских поселений) МО «Нукутский район»</w:t>
      </w:r>
      <w:r w:rsidR="009D0671">
        <w:rPr>
          <w:rFonts w:ascii="Times New Roman" w:hAnsi="Times New Roman"/>
          <w:bCs/>
          <w:sz w:val="24"/>
          <w:szCs w:val="24"/>
        </w:rPr>
        <w:t xml:space="preserve"> (далее – заявление) (</w:t>
      </w:r>
      <w:r w:rsidRPr="00D13FF1">
        <w:rPr>
          <w:rFonts w:ascii="Times New Roman" w:hAnsi="Times New Roman"/>
          <w:bCs/>
          <w:sz w:val="24"/>
          <w:szCs w:val="24"/>
        </w:rPr>
        <w:t xml:space="preserve">при необходимости уточнения соответственно – заявление о выдаче разрешения на строительство, заявление о продлении срока действия разрешения на строительство), либо </w:t>
      </w:r>
      <w:r w:rsidRPr="00D13FF1">
        <w:rPr>
          <w:rFonts w:ascii="Times New Roman" w:hAnsi="Times New Roman"/>
          <w:sz w:val="24"/>
          <w:szCs w:val="24"/>
        </w:rPr>
        <w:t>уведомление о переходе прав на земельный участок  или уведомление об образовании земельного участка, на котором планируется осуществлять строительство, реконструкцию объекта капитального строительства</w:t>
      </w:r>
      <w:r w:rsidRPr="00D13FF1">
        <w:rPr>
          <w:rFonts w:ascii="Times New Roman" w:hAnsi="Times New Roman"/>
          <w:bCs/>
          <w:sz w:val="24"/>
          <w:szCs w:val="24"/>
        </w:rPr>
        <w:t xml:space="preserve"> (далее – заявитель)</w:t>
      </w:r>
      <w:r w:rsidRPr="00D13FF1">
        <w:rPr>
          <w:rFonts w:ascii="Times New Roman" w:hAnsi="Times New Roman"/>
          <w:sz w:val="24"/>
          <w:szCs w:val="24"/>
          <w:lang w:eastAsia="ru-RU"/>
        </w:rPr>
        <w:t xml:space="preserve"> с приложением необходимых документов согласно </w:t>
      </w:r>
      <w:r w:rsidR="002F6CC8">
        <w:rPr>
          <w:rFonts w:ascii="Times New Roman" w:hAnsi="Times New Roman"/>
          <w:sz w:val="24"/>
          <w:szCs w:val="24"/>
          <w:lang w:eastAsia="ru-RU"/>
        </w:rPr>
        <w:t>П</w:t>
      </w:r>
      <w:r w:rsidRPr="00D13FF1">
        <w:rPr>
          <w:rFonts w:ascii="Times New Roman" w:hAnsi="Times New Roman"/>
          <w:sz w:val="24"/>
          <w:szCs w:val="24"/>
          <w:lang w:eastAsia="ru-RU"/>
        </w:rPr>
        <w:t>риложению</w:t>
      </w:r>
      <w:r w:rsidR="002F6CC8">
        <w:rPr>
          <w:rFonts w:ascii="Times New Roman" w:hAnsi="Times New Roman"/>
          <w:sz w:val="24"/>
          <w:szCs w:val="24"/>
          <w:lang w:eastAsia="ru-RU"/>
        </w:rPr>
        <w:t xml:space="preserve"> №</w:t>
      </w:r>
      <w:r w:rsidRPr="00D13FF1">
        <w:rPr>
          <w:rFonts w:ascii="Times New Roman" w:hAnsi="Times New Roman"/>
          <w:sz w:val="24"/>
          <w:szCs w:val="24"/>
          <w:lang w:eastAsia="ru-RU"/>
        </w:rPr>
        <w:t xml:space="preserve"> 1 к настоящему административному регламенту.</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rPr>
      </w:pPr>
      <w:r w:rsidRPr="00D13FF1">
        <w:rPr>
          <w:rFonts w:ascii="Times New Roman" w:hAnsi="Times New Roman"/>
          <w:sz w:val="24"/>
          <w:szCs w:val="24"/>
          <w:lang w:eastAsia="ru-RU"/>
        </w:rPr>
        <w:t xml:space="preserve">  </w:t>
      </w:r>
    </w:p>
    <w:p w:rsidR="005C0F73"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3. ТРЕБОВАНИЯ К ПОРЯДКУ ИНФОРМИРОВАНИЯ</w:t>
      </w:r>
    </w:p>
    <w:p w:rsidR="005C0F73"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О ПРЕДОСТАВЛЕНИИ МУНИЦИПАЛЬНОЙ УСЛУГИ</w:t>
      </w:r>
    </w:p>
    <w:p w:rsidR="005C0F73" w:rsidRPr="00D13FF1" w:rsidRDefault="005C0F73" w:rsidP="00D13FF1">
      <w:pPr>
        <w:spacing w:after="0" w:line="240" w:lineRule="auto"/>
        <w:jc w:val="both"/>
        <w:rPr>
          <w:rFonts w:ascii="Times New Roman" w:hAnsi="Times New Roman"/>
          <w:sz w:val="24"/>
          <w:szCs w:val="24"/>
        </w:rPr>
      </w:pP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должностному лицу уполномоченного органа.</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7. Информация по вопросам предоставления муниципальной услуги, в том числе о ходе предоставления муниципальной услуги, предоставляется специалистом отдела по архитектуре, строительству и ЖКХ (далее - специалист отдела):</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при личном контакте с заявителями;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«Интернет»–http://nukut.irkobl.ru,а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письменно, в случае письменного обращения заявителя.</w:t>
      </w:r>
    </w:p>
    <w:p w:rsidR="005C0F73" w:rsidRPr="00D13FF1" w:rsidRDefault="005C0F73" w:rsidP="00D13FF1">
      <w:pPr>
        <w:pStyle w:val="ConsPlusNormal"/>
        <w:ind w:firstLine="540"/>
        <w:jc w:val="both"/>
        <w:rPr>
          <w:rFonts w:ascii="Times New Roman" w:hAnsi="Times New Roman"/>
          <w:sz w:val="24"/>
          <w:szCs w:val="24"/>
        </w:rPr>
      </w:pPr>
      <w:r w:rsidRPr="00D13FF1">
        <w:rPr>
          <w:rFonts w:ascii="Times New Roman" w:hAnsi="Times New Roman"/>
          <w:sz w:val="24"/>
          <w:szCs w:val="24"/>
        </w:rPr>
        <w:t>На Портале и официальном сайте уполномоченного органа размещается следующая информация:</w:t>
      </w:r>
    </w:p>
    <w:p w:rsidR="005C0F73" w:rsidRPr="00D13FF1" w:rsidRDefault="005C0F73"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0F73" w:rsidRPr="00D13FF1" w:rsidRDefault="005C0F73"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2) круг заявителей;</w:t>
      </w:r>
    </w:p>
    <w:p w:rsidR="005C0F73" w:rsidRPr="00D13FF1" w:rsidRDefault="005C0F73"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3) срок предоставления муниципальной услуги;</w:t>
      </w:r>
    </w:p>
    <w:p w:rsidR="005C0F73" w:rsidRPr="00D13FF1" w:rsidRDefault="005C0F73"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0F73" w:rsidRPr="00D13FF1" w:rsidRDefault="005C0F73"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5) размер государственной пошлины, взимаемой за предоставление муниципальной услуги;</w:t>
      </w:r>
    </w:p>
    <w:p w:rsidR="005C0F73" w:rsidRPr="00D13FF1" w:rsidRDefault="005C0F73"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5C0F73" w:rsidRPr="00D13FF1" w:rsidRDefault="005C0F73"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C0F73" w:rsidRPr="00D13FF1" w:rsidRDefault="005C0F73"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5C0F73" w:rsidRPr="00D13FF1" w:rsidRDefault="005C0F73"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13FF1">
        <w:rPr>
          <w:rFonts w:ascii="Times New Roman" w:hAnsi="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9. Должностные лица уполномоченного органа, предоставляют информацию по следующим вопросам:</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о порядке предоставления муниципальной услуги и ходе предоставления муниципальной услуги;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о перечне документов, необходимых для предоставления муниципальной услуги;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о времени приема документов, необходимых для предоставления муниципальной услуги;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д) о сроке предоставления муниципальной услуги;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ж) об основаниях отказа в предоставлении муниципальной услуги;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10. Основными требованиями при предоставлении информации являются:</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актуальность;</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своевременность;</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четкость и доступность в изложении информации;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полнота информации;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д) соответствие информации требованиям законодательства.</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11.Предоставление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мэру </w:t>
      </w:r>
      <w:r w:rsidR="00446FA4" w:rsidRPr="00D13FF1">
        <w:rPr>
          <w:rFonts w:ascii="Times New Roman" w:hAnsi="Times New Roman"/>
          <w:sz w:val="24"/>
          <w:szCs w:val="24"/>
        </w:rPr>
        <w:t>МО</w:t>
      </w:r>
      <w:r w:rsidRPr="00D13FF1">
        <w:rPr>
          <w:rFonts w:ascii="Times New Roman" w:hAnsi="Times New Roman"/>
          <w:sz w:val="24"/>
          <w:szCs w:val="24"/>
        </w:rPr>
        <w:t xml:space="preserve"> «Нукутский район» в соответствии с графиком приема заявителей, указанным в пункте 19 настоящего административного регламента.</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 xml:space="preserve">Прием заявителей мэром </w:t>
      </w:r>
      <w:r w:rsidR="00446FA4" w:rsidRPr="00D13FF1">
        <w:rPr>
          <w:rFonts w:ascii="Times New Roman" w:hAnsi="Times New Roman"/>
          <w:sz w:val="24"/>
          <w:szCs w:val="24"/>
        </w:rPr>
        <w:t>МО</w:t>
      </w:r>
      <w:r w:rsidRPr="00D13FF1">
        <w:rPr>
          <w:rFonts w:ascii="Times New Roman" w:hAnsi="Times New Roman"/>
          <w:sz w:val="24"/>
          <w:szCs w:val="24"/>
        </w:rPr>
        <w:t xml:space="preserve"> «Нукутский район» (в случае его отсутствия – первым  заместителем главы Администрации МО «Нукутский район») проводится по предварительной записи, которая осуществляется по телефону 8 (39549) 21146.</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Днем регистрации обращения является день его поступления в уполномоченный орган.</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на стендах, расположенных в помещениях, занимаемых уполномоченным органом;</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на официальном сайте уполномоченного органа в информационно-телекоммуникационной сети «Интернет» –http://nukut.irkobl.ru, а также посредством Портала;</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посредством публикации в средствах массовой информации.</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16. На стендах, расположенных в помещениях, занимаемых уполномоченным органом, размещается следующая информация:</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1) список документов для получения муниципальной услуги;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2) о сроках предоставления муниципальной услуги;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3) извлечения из административного регламента:</w:t>
      </w:r>
    </w:p>
    <w:p w:rsidR="005C0F73" w:rsidRPr="00D13FF1" w:rsidRDefault="005C0F73" w:rsidP="00D13FF1">
      <w:pPr>
        <w:spacing w:after="0" w:line="240" w:lineRule="auto"/>
        <w:ind w:firstLine="1701"/>
        <w:jc w:val="both"/>
        <w:rPr>
          <w:rFonts w:ascii="Times New Roman" w:hAnsi="Times New Roman"/>
          <w:sz w:val="24"/>
          <w:szCs w:val="24"/>
        </w:rPr>
      </w:pPr>
      <w:r w:rsidRPr="00D13FF1">
        <w:rPr>
          <w:rFonts w:ascii="Times New Roman" w:hAnsi="Times New Roman"/>
          <w:sz w:val="24"/>
          <w:szCs w:val="24"/>
        </w:rPr>
        <w:t>а) об основаниях отказа в предоставлении муниципальной услуги;</w:t>
      </w:r>
    </w:p>
    <w:p w:rsidR="005C0F73" w:rsidRPr="00D13FF1" w:rsidRDefault="005C0F73" w:rsidP="00D13FF1">
      <w:pPr>
        <w:spacing w:after="0" w:line="240" w:lineRule="auto"/>
        <w:ind w:firstLine="1701"/>
        <w:jc w:val="both"/>
        <w:rPr>
          <w:rFonts w:ascii="Times New Roman" w:hAnsi="Times New Roman"/>
          <w:sz w:val="24"/>
          <w:szCs w:val="24"/>
        </w:rPr>
      </w:pPr>
      <w:r w:rsidRPr="00D13FF1">
        <w:rPr>
          <w:rFonts w:ascii="Times New Roman" w:hAnsi="Times New Roman"/>
          <w:sz w:val="24"/>
          <w:szCs w:val="24"/>
        </w:rPr>
        <w:t>б) об описании конечного результата предоставления муниципальной услуги;</w:t>
      </w:r>
    </w:p>
    <w:p w:rsidR="005C0F73" w:rsidRPr="00D13FF1" w:rsidRDefault="005C0F73" w:rsidP="00D13FF1">
      <w:pPr>
        <w:spacing w:after="0" w:line="240" w:lineRule="auto"/>
        <w:ind w:firstLine="1701"/>
        <w:jc w:val="both"/>
        <w:rPr>
          <w:rFonts w:ascii="Times New Roman" w:hAnsi="Times New Roman"/>
          <w:sz w:val="24"/>
          <w:szCs w:val="24"/>
        </w:rPr>
      </w:pPr>
      <w:r w:rsidRPr="00D13FF1">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17. Информация об уполномоченном органе:</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место нахождения: 669401, Иркутская область, Нукутский район,  п. Новонукутский, ул. Ленина,26;</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 xml:space="preserve">б) телефон: 8(39549)21150; </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почтовый адрес для направления документов и обращений: 669401, Иркутская область, Нукутский район,  п. Новонукутский, ул. Ленина,26;</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официальный сайт в информационно-телекоммуникационной сети «Интернет» – http://nukut.irkobl.ru;</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д) адрес электронной почты:  nukutigkh@mail.ru, nukuti_econ@mail.ru</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18. График приема заявителей в уполномоченном органе:</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Понедельник</w:t>
      </w:r>
      <w:r w:rsidRPr="00D13FF1">
        <w:rPr>
          <w:rFonts w:ascii="Times New Roman" w:hAnsi="Times New Roman"/>
          <w:sz w:val="24"/>
          <w:szCs w:val="24"/>
        </w:rPr>
        <w:tab/>
        <w:t>9.00 – 18.00</w:t>
      </w:r>
      <w:r w:rsidRPr="00D13FF1">
        <w:rPr>
          <w:rFonts w:ascii="Times New Roman" w:hAnsi="Times New Roman"/>
          <w:sz w:val="24"/>
          <w:szCs w:val="24"/>
        </w:rPr>
        <w:tab/>
        <w:t>(перерыв 13.00 – 14.00)</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Вторник</w:t>
      </w:r>
      <w:r w:rsidRPr="00D13FF1">
        <w:rPr>
          <w:rFonts w:ascii="Times New Roman" w:hAnsi="Times New Roman"/>
          <w:sz w:val="24"/>
          <w:szCs w:val="24"/>
        </w:rPr>
        <w:tab/>
        <w:t>9.00 – 18.00</w:t>
      </w:r>
      <w:r w:rsidRPr="00D13FF1">
        <w:rPr>
          <w:rFonts w:ascii="Times New Roman" w:hAnsi="Times New Roman"/>
          <w:sz w:val="24"/>
          <w:szCs w:val="24"/>
        </w:rPr>
        <w:tab/>
        <w:t>(перерыв 13.00 – 14.00)</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Среда</w:t>
      </w:r>
      <w:r w:rsidRPr="00D13FF1">
        <w:rPr>
          <w:rFonts w:ascii="Times New Roman" w:hAnsi="Times New Roman"/>
          <w:sz w:val="24"/>
          <w:szCs w:val="24"/>
        </w:rPr>
        <w:tab/>
        <w:t>9.00 – 18.00</w:t>
      </w:r>
      <w:r w:rsidRPr="00D13FF1">
        <w:rPr>
          <w:rFonts w:ascii="Times New Roman" w:hAnsi="Times New Roman"/>
          <w:sz w:val="24"/>
          <w:szCs w:val="24"/>
        </w:rPr>
        <w:tab/>
        <w:t>(перерыв 13.00 – 14.00)</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Четверг</w:t>
      </w:r>
      <w:r w:rsidRPr="00D13FF1">
        <w:rPr>
          <w:rFonts w:ascii="Times New Roman" w:hAnsi="Times New Roman"/>
          <w:sz w:val="24"/>
          <w:szCs w:val="24"/>
        </w:rPr>
        <w:tab/>
        <w:t>9.00 – 18.00</w:t>
      </w:r>
      <w:r w:rsidRPr="00D13FF1">
        <w:rPr>
          <w:rFonts w:ascii="Times New Roman" w:hAnsi="Times New Roman"/>
          <w:sz w:val="24"/>
          <w:szCs w:val="24"/>
        </w:rPr>
        <w:tab/>
        <w:t>(перерыв 13.00 – 14.00)</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Пятница</w:t>
      </w:r>
      <w:r w:rsidRPr="00D13FF1">
        <w:rPr>
          <w:rFonts w:ascii="Times New Roman" w:hAnsi="Times New Roman"/>
          <w:sz w:val="24"/>
          <w:szCs w:val="24"/>
        </w:rPr>
        <w:tab/>
        <w:t>9.00 – 17.00</w:t>
      </w:r>
      <w:r w:rsidRPr="00D13FF1">
        <w:rPr>
          <w:rFonts w:ascii="Times New Roman" w:hAnsi="Times New Roman"/>
          <w:sz w:val="24"/>
          <w:szCs w:val="24"/>
        </w:rPr>
        <w:tab/>
        <w:t>(перерыв 13.00 – 14.00)</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 xml:space="preserve">Суббота, воскресенье – выходные дни </w:t>
      </w:r>
    </w:p>
    <w:p w:rsidR="005C0F73" w:rsidRPr="00D13FF1" w:rsidRDefault="005C0F73"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19. График приема заявителей мэром  муниципального образования  «Нукутский район»:</w:t>
      </w:r>
    </w:p>
    <w:p w:rsidR="005C0F73" w:rsidRPr="00D13FF1" w:rsidRDefault="005C0F73"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ab/>
        <w:t>Среда</w:t>
      </w:r>
      <w:r w:rsidRPr="00D13FF1">
        <w:rPr>
          <w:rFonts w:ascii="Times New Roman" w:hAnsi="Times New Roman"/>
          <w:sz w:val="24"/>
          <w:szCs w:val="24"/>
        </w:rPr>
        <w:tab/>
        <w:t>14.00 – 17.00</w:t>
      </w:r>
    </w:p>
    <w:p w:rsidR="003E3706" w:rsidRPr="00D13FF1" w:rsidRDefault="003E3706" w:rsidP="00D13FF1">
      <w:pPr>
        <w:spacing w:after="0" w:line="240" w:lineRule="auto"/>
        <w:ind w:right="283" w:firstLine="540"/>
        <w:jc w:val="both"/>
        <w:rPr>
          <w:rFonts w:ascii="Times New Roman" w:hAnsi="Times New Roman"/>
          <w:sz w:val="24"/>
          <w:szCs w:val="24"/>
        </w:rPr>
      </w:pPr>
    </w:p>
    <w:p w:rsidR="003E3706" w:rsidRDefault="00DD3BFE" w:rsidP="00D13FF1">
      <w:pPr>
        <w:widowControl w:val="0"/>
        <w:autoSpaceDE w:val="0"/>
        <w:autoSpaceDN w:val="0"/>
        <w:adjustRightInd w:val="0"/>
        <w:spacing w:after="0" w:line="240" w:lineRule="auto"/>
        <w:ind w:right="283"/>
        <w:jc w:val="center"/>
        <w:rPr>
          <w:rFonts w:ascii="Times New Roman" w:hAnsi="Times New Roman"/>
          <w:sz w:val="24"/>
          <w:szCs w:val="24"/>
        </w:rPr>
      </w:pPr>
      <w:r w:rsidRPr="00D13FF1">
        <w:rPr>
          <w:rFonts w:ascii="Times New Roman" w:hAnsi="Times New Roman"/>
          <w:sz w:val="24"/>
          <w:szCs w:val="24"/>
        </w:rPr>
        <w:t>РАЗДЕЛ II. СТАНДАРТ ПРЕДОСТАВЛЕНИЯ МУНИЦИПАЛЬНОЙ УСЛУГИ</w:t>
      </w:r>
    </w:p>
    <w:p w:rsidR="00DD3BFE" w:rsidRPr="00D13FF1" w:rsidRDefault="00DD3BFE" w:rsidP="00D13FF1">
      <w:pPr>
        <w:widowControl w:val="0"/>
        <w:autoSpaceDE w:val="0"/>
        <w:autoSpaceDN w:val="0"/>
        <w:adjustRightInd w:val="0"/>
        <w:spacing w:after="0" w:line="240" w:lineRule="auto"/>
        <w:ind w:right="283"/>
        <w:jc w:val="center"/>
        <w:rPr>
          <w:rFonts w:ascii="Times New Roman" w:hAnsi="Times New Roman"/>
          <w:sz w:val="24"/>
          <w:szCs w:val="24"/>
        </w:rPr>
      </w:pPr>
    </w:p>
    <w:p w:rsidR="003E3706" w:rsidRPr="00D13FF1" w:rsidRDefault="00DD3BFE" w:rsidP="00D13FF1">
      <w:pPr>
        <w:autoSpaceDE w:val="0"/>
        <w:autoSpaceDN w:val="0"/>
        <w:adjustRightInd w:val="0"/>
        <w:spacing w:after="0" w:line="240" w:lineRule="auto"/>
        <w:ind w:right="283"/>
        <w:jc w:val="center"/>
        <w:outlineLvl w:val="2"/>
        <w:rPr>
          <w:rFonts w:ascii="Times New Roman" w:hAnsi="Times New Roman"/>
          <w:sz w:val="24"/>
          <w:szCs w:val="24"/>
        </w:rPr>
      </w:pPr>
      <w:r w:rsidRPr="00D13FF1">
        <w:rPr>
          <w:rFonts w:ascii="Times New Roman" w:hAnsi="Times New Roman"/>
          <w:sz w:val="24"/>
          <w:szCs w:val="24"/>
        </w:rPr>
        <w:t>ГЛАВА 4. НАИМЕНОВАНИЕ МУНИЦИПАЛЬНОЙ УСЛУГИ</w:t>
      </w:r>
    </w:p>
    <w:p w:rsidR="003E3706" w:rsidRPr="00D13FF1" w:rsidRDefault="003E3706" w:rsidP="00D13FF1">
      <w:pPr>
        <w:autoSpaceDE w:val="0"/>
        <w:autoSpaceDN w:val="0"/>
        <w:adjustRightInd w:val="0"/>
        <w:spacing w:after="0" w:line="240" w:lineRule="auto"/>
        <w:ind w:right="283"/>
        <w:jc w:val="center"/>
        <w:outlineLvl w:val="2"/>
        <w:rPr>
          <w:rFonts w:ascii="Times New Roman" w:hAnsi="Times New Roman"/>
          <w:sz w:val="24"/>
          <w:szCs w:val="24"/>
        </w:rPr>
      </w:pPr>
    </w:p>
    <w:p w:rsidR="003E3706" w:rsidRPr="00D13FF1" w:rsidRDefault="0051210B" w:rsidP="00D13FF1">
      <w:pPr>
        <w:widowControl w:val="0"/>
        <w:autoSpaceDE w:val="0"/>
        <w:autoSpaceDN w:val="0"/>
        <w:adjustRightInd w:val="0"/>
        <w:spacing w:after="0" w:line="240" w:lineRule="auto"/>
        <w:ind w:right="283" w:firstLine="550"/>
        <w:jc w:val="both"/>
        <w:rPr>
          <w:rFonts w:ascii="Times New Roman" w:hAnsi="Times New Roman"/>
          <w:sz w:val="24"/>
          <w:szCs w:val="24"/>
        </w:rPr>
      </w:pPr>
      <w:r w:rsidRPr="00D13FF1">
        <w:rPr>
          <w:rFonts w:ascii="Times New Roman" w:hAnsi="Times New Roman"/>
          <w:sz w:val="24"/>
          <w:szCs w:val="24"/>
        </w:rPr>
        <w:t>20</w:t>
      </w:r>
      <w:r w:rsidR="003E3706" w:rsidRPr="00D13FF1">
        <w:rPr>
          <w:rFonts w:ascii="Times New Roman" w:hAnsi="Times New Roman"/>
          <w:sz w:val="24"/>
          <w:szCs w:val="24"/>
        </w:rPr>
        <w:t>. Наименование муниципальной услуги: «</w:t>
      </w:r>
      <w:r w:rsidR="00851A47" w:rsidRPr="00D13FF1">
        <w:rPr>
          <w:rFonts w:ascii="Times New Roman" w:hAnsi="Times New Roman"/>
          <w:sz w:val="24"/>
          <w:szCs w:val="24"/>
        </w:rPr>
        <w:t xml:space="preserve">Выдача, продление срока действия, внесение изменений в разрешение на строительство и реконструкцию автомобильных </w:t>
      </w:r>
      <w:r w:rsidR="00851A47" w:rsidRPr="00D13FF1">
        <w:rPr>
          <w:rFonts w:ascii="Times New Roman" w:hAnsi="Times New Roman"/>
          <w:sz w:val="24"/>
          <w:szCs w:val="24"/>
        </w:rPr>
        <w:lastRenderedPageBreak/>
        <w:t xml:space="preserve">дорог </w:t>
      </w:r>
      <w:r w:rsidR="009D0671">
        <w:rPr>
          <w:rFonts w:ascii="Times New Roman" w:hAnsi="Times New Roman"/>
          <w:sz w:val="24"/>
          <w:szCs w:val="24"/>
        </w:rPr>
        <w:t>общего пользования местного</w:t>
      </w:r>
      <w:r w:rsidR="00851A47" w:rsidRPr="00D13FF1">
        <w:rPr>
          <w:rFonts w:ascii="Times New Roman" w:hAnsi="Times New Roman"/>
          <w:sz w:val="24"/>
          <w:szCs w:val="24"/>
        </w:rPr>
        <w:t xml:space="preserve"> значения муниципального образования «Нукутский район», а также дорог общего пользования и частных  автомобильных дорог, строительство и реконструкцию которых планируется осуществлять на территориях двух и более муниципальных образований (сельских поселений) муниципального образования «Нукутский район</w:t>
      </w:r>
      <w:r w:rsidR="003E3706" w:rsidRPr="00D13FF1">
        <w:rPr>
          <w:rFonts w:ascii="Times New Roman" w:hAnsi="Times New Roman"/>
          <w:sz w:val="24"/>
          <w:szCs w:val="24"/>
        </w:rPr>
        <w:t>».</w:t>
      </w:r>
    </w:p>
    <w:p w:rsidR="003E3706" w:rsidRPr="00D13FF1" w:rsidRDefault="003E3706" w:rsidP="00D13FF1">
      <w:pPr>
        <w:widowControl w:val="0"/>
        <w:autoSpaceDE w:val="0"/>
        <w:autoSpaceDN w:val="0"/>
        <w:adjustRightInd w:val="0"/>
        <w:spacing w:after="0" w:line="240" w:lineRule="auto"/>
        <w:ind w:right="283" w:firstLine="550"/>
        <w:jc w:val="both"/>
        <w:rPr>
          <w:rFonts w:ascii="Times New Roman" w:hAnsi="Times New Roman"/>
          <w:sz w:val="24"/>
          <w:szCs w:val="24"/>
        </w:rPr>
      </w:pPr>
    </w:p>
    <w:p w:rsidR="00851A47"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5. НАИМЕНОВАНИЕ ОРГАНА МЕСТНОГО САМОУПРАВЛЕНИЯ,</w:t>
      </w:r>
    </w:p>
    <w:p w:rsidR="00851A47"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ПРЕДОСТАВЛЯЮЩЕГО МУНИЦИПАЛЬНУЮ УСЛУГУ</w:t>
      </w:r>
    </w:p>
    <w:p w:rsidR="00851A47" w:rsidRPr="00D13FF1" w:rsidRDefault="00851A47" w:rsidP="00D13FF1">
      <w:pPr>
        <w:spacing w:after="0" w:line="240" w:lineRule="auto"/>
        <w:jc w:val="both"/>
        <w:rPr>
          <w:rFonts w:ascii="Times New Roman" w:hAnsi="Times New Roman"/>
          <w:sz w:val="24"/>
          <w:szCs w:val="24"/>
        </w:rPr>
      </w:pPr>
    </w:p>
    <w:p w:rsidR="00851A47" w:rsidRPr="00D13FF1" w:rsidRDefault="00851A47"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«Нукутский район» (далее -уполномоченный орган).</w:t>
      </w:r>
    </w:p>
    <w:p w:rsidR="00851A47" w:rsidRPr="00D13FF1" w:rsidRDefault="00851A47"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 </w:t>
      </w:r>
    </w:p>
    <w:p w:rsidR="003E3706" w:rsidRPr="00D13FF1" w:rsidRDefault="003E3706" w:rsidP="00D13FF1">
      <w:pPr>
        <w:widowControl w:val="0"/>
        <w:autoSpaceDE w:val="0"/>
        <w:autoSpaceDN w:val="0"/>
        <w:adjustRightInd w:val="0"/>
        <w:spacing w:after="0" w:line="240" w:lineRule="auto"/>
        <w:ind w:right="283" w:firstLine="709"/>
        <w:jc w:val="both"/>
        <w:rPr>
          <w:rFonts w:ascii="Times New Roman" w:hAnsi="Times New Roman"/>
          <w:sz w:val="24"/>
          <w:szCs w:val="24"/>
        </w:rPr>
      </w:pPr>
      <w:r w:rsidRPr="00D13FF1">
        <w:rPr>
          <w:rFonts w:ascii="Times New Roman" w:hAnsi="Times New Roman"/>
          <w:sz w:val="24"/>
          <w:szCs w:val="24"/>
        </w:rPr>
        <w:t>2</w:t>
      </w:r>
      <w:r w:rsidR="00851A47" w:rsidRPr="00D13FF1">
        <w:rPr>
          <w:rFonts w:ascii="Times New Roman" w:hAnsi="Times New Roman"/>
          <w:sz w:val="24"/>
          <w:szCs w:val="24"/>
        </w:rPr>
        <w:t>3</w:t>
      </w:r>
      <w:r w:rsidRPr="00D13FF1">
        <w:rPr>
          <w:rFonts w:ascii="Times New Roman" w:hAnsi="Times New Roman"/>
          <w:sz w:val="24"/>
          <w:szCs w:val="24"/>
        </w:rPr>
        <w:t>. При предоставлении муниципальной услуги участвуют:</w:t>
      </w:r>
    </w:p>
    <w:p w:rsidR="003E3706" w:rsidRPr="00D13FF1" w:rsidRDefault="003E3706" w:rsidP="00D13FF1">
      <w:pPr>
        <w:widowControl w:val="0"/>
        <w:autoSpaceDE w:val="0"/>
        <w:autoSpaceDN w:val="0"/>
        <w:adjustRightInd w:val="0"/>
        <w:spacing w:after="0" w:line="240" w:lineRule="auto"/>
        <w:ind w:right="283" w:firstLine="709"/>
        <w:jc w:val="both"/>
        <w:rPr>
          <w:rFonts w:ascii="Times New Roman" w:hAnsi="Times New Roman"/>
          <w:sz w:val="24"/>
          <w:szCs w:val="24"/>
        </w:rPr>
      </w:pPr>
      <w:r w:rsidRPr="00D13FF1">
        <w:rPr>
          <w:rFonts w:ascii="Times New Roman" w:hAnsi="Times New Roman"/>
          <w:sz w:val="24"/>
          <w:szCs w:val="24"/>
        </w:rPr>
        <w:t>Федеральная служба государственной регистрации, кадастра и картографии;</w:t>
      </w:r>
    </w:p>
    <w:p w:rsidR="003E3706" w:rsidRPr="00D13FF1" w:rsidRDefault="003E3706" w:rsidP="00D13FF1">
      <w:pPr>
        <w:widowControl w:val="0"/>
        <w:autoSpaceDE w:val="0"/>
        <w:autoSpaceDN w:val="0"/>
        <w:adjustRightInd w:val="0"/>
        <w:spacing w:after="0" w:line="240" w:lineRule="auto"/>
        <w:ind w:right="283" w:firstLine="709"/>
        <w:jc w:val="both"/>
        <w:rPr>
          <w:rFonts w:ascii="Times New Roman" w:hAnsi="Times New Roman"/>
          <w:sz w:val="24"/>
          <w:szCs w:val="24"/>
        </w:rPr>
      </w:pPr>
      <w:r w:rsidRPr="00D13FF1">
        <w:rPr>
          <w:rFonts w:ascii="Times New Roman" w:hAnsi="Times New Roman"/>
          <w:sz w:val="24"/>
          <w:szCs w:val="24"/>
        </w:rPr>
        <w:t>органы местного самоуправления муниципальных образований МО «Нукутский район».</w:t>
      </w:r>
    </w:p>
    <w:p w:rsidR="003E3706" w:rsidRPr="00D13FF1" w:rsidRDefault="003E3706" w:rsidP="00D13FF1">
      <w:pPr>
        <w:spacing w:after="0" w:line="240" w:lineRule="auto"/>
        <w:ind w:right="283"/>
        <w:rPr>
          <w:rFonts w:ascii="Times New Roman" w:hAnsi="Times New Roman"/>
          <w:sz w:val="24"/>
          <w:szCs w:val="24"/>
        </w:rPr>
      </w:pPr>
    </w:p>
    <w:p w:rsidR="003E3706" w:rsidRPr="00D13FF1" w:rsidRDefault="004B0B6F" w:rsidP="00D13FF1">
      <w:pPr>
        <w:spacing w:after="0" w:line="240" w:lineRule="auto"/>
        <w:ind w:right="283"/>
        <w:jc w:val="center"/>
        <w:rPr>
          <w:rFonts w:ascii="Times New Roman" w:hAnsi="Times New Roman"/>
          <w:sz w:val="24"/>
          <w:szCs w:val="24"/>
        </w:rPr>
      </w:pPr>
      <w:r w:rsidRPr="00D13FF1">
        <w:rPr>
          <w:rFonts w:ascii="Times New Roman" w:hAnsi="Times New Roman"/>
          <w:sz w:val="24"/>
          <w:szCs w:val="24"/>
        </w:rPr>
        <w:t>ГЛАВА 6. ОПИСАНИЕ РЕЗУЛЬТАТА ПРЕДОСТАВЛЕНИЯ МУНИЦИПАЛЬНОЙ УСЛУГИ</w:t>
      </w:r>
    </w:p>
    <w:p w:rsidR="003E3706" w:rsidRPr="00D13FF1" w:rsidRDefault="003E3706" w:rsidP="00D13FF1">
      <w:pPr>
        <w:spacing w:after="0" w:line="240" w:lineRule="auto"/>
        <w:ind w:right="283"/>
        <w:rPr>
          <w:rFonts w:ascii="Times New Roman" w:hAnsi="Times New Roman"/>
          <w:sz w:val="24"/>
          <w:szCs w:val="24"/>
        </w:rPr>
      </w:pPr>
    </w:p>
    <w:p w:rsidR="003E3706" w:rsidRPr="00D13FF1" w:rsidRDefault="003E3706" w:rsidP="00D13FF1">
      <w:pPr>
        <w:widowControl w:val="0"/>
        <w:autoSpaceDE w:val="0"/>
        <w:autoSpaceDN w:val="0"/>
        <w:adjustRightInd w:val="0"/>
        <w:spacing w:after="0" w:line="240" w:lineRule="auto"/>
        <w:ind w:right="283" w:firstLine="550"/>
        <w:jc w:val="both"/>
        <w:rPr>
          <w:rFonts w:ascii="Times New Roman" w:hAnsi="Times New Roman"/>
          <w:b/>
          <w:bCs/>
          <w:sz w:val="24"/>
          <w:szCs w:val="24"/>
        </w:rPr>
      </w:pPr>
      <w:r w:rsidRPr="00D13FF1">
        <w:rPr>
          <w:rFonts w:ascii="Times New Roman" w:hAnsi="Times New Roman"/>
          <w:sz w:val="24"/>
          <w:szCs w:val="24"/>
        </w:rPr>
        <w:t>2</w:t>
      </w:r>
      <w:r w:rsidR="002D4EC3" w:rsidRPr="00D13FF1">
        <w:rPr>
          <w:rFonts w:ascii="Times New Roman" w:hAnsi="Times New Roman"/>
          <w:sz w:val="24"/>
          <w:szCs w:val="24"/>
        </w:rPr>
        <w:t>4</w:t>
      </w:r>
      <w:r w:rsidRPr="00D13FF1">
        <w:rPr>
          <w:rFonts w:ascii="Times New Roman" w:hAnsi="Times New Roman"/>
          <w:sz w:val="24"/>
          <w:szCs w:val="24"/>
        </w:rPr>
        <w:t>. Результатом предоставления муниципальной услуги в соответствии с настоящим административным регламентом в зависимости от целей обращения может являться:</w:t>
      </w:r>
    </w:p>
    <w:p w:rsidR="003E3706" w:rsidRPr="00D13FF1" w:rsidRDefault="003E3706" w:rsidP="00D13FF1">
      <w:pPr>
        <w:widowControl w:val="0"/>
        <w:autoSpaceDE w:val="0"/>
        <w:autoSpaceDN w:val="0"/>
        <w:adjustRightInd w:val="0"/>
        <w:spacing w:after="0" w:line="240" w:lineRule="auto"/>
        <w:ind w:right="283" w:firstLine="550"/>
        <w:jc w:val="both"/>
        <w:rPr>
          <w:rFonts w:ascii="Times New Roman" w:hAnsi="Times New Roman"/>
          <w:sz w:val="24"/>
          <w:szCs w:val="24"/>
        </w:rPr>
      </w:pPr>
      <w:r w:rsidRPr="00D13FF1">
        <w:rPr>
          <w:rFonts w:ascii="Times New Roman" w:hAnsi="Times New Roman"/>
          <w:sz w:val="24"/>
          <w:szCs w:val="24"/>
        </w:rPr>
        <w:t xml:space="preserve">а) </w:t>
      </w:r>
      <w:r w:rsidR="00C90163" w:rsidRPr="00D13FF1">
        <w:rPr>
          <w:rFonts w:ascii="Times New Roman" w:hAnsi="Times New Roman"/>
          <w:sz w:val="24"/>
          <w:szCs w:val="24"/>
        </w:rPr>
        <w:t>в</w:t>
      </w:r>
      <w:r w:rsidRPr="00D13FF1">
        <w:rPr>
          <w:rFonts w:ascii="Times New Roman" w:hAnsi="Times New Roman"/>
          <w:sz w:val="24"/>
          <w:szCs w:val="24"/>
        </w:rPr>
        <w:t xml:space="preserve">ыдача разрешения </w:t>
      </w:r>
      <w:r w:rsidRPr="00D13FF1">
        <w:rPr>
          <w:rFonts w:ascii="Times New Roman" w:hAnsi="Times New Roman"/>
          <w:bCs/>
          <w:sz w:val="24"/>
          <w:szCs w:val="24"/>
        </w:rPr>
        <w:t>на строительс</w:t>
      </w:r>
      <w:r w:rsidR="00C90163" w:rsidRPr="00D13FF1">
        <w:rPr>
          <w:rFonts w:ascii="Times New Roman" w:hAnsi="Times New Roman"/>
          <w:bCs/>
          <w:sz w:val="24"/>
          <w:szCs w:val="24"/>
        </w:rPr>
        <w:t>тво и реконструкцию автомобильной</w:t>
      </w:r>
      <w:r w:rsidRPr="00D13FF1">
        <w:rPr>
          <w:rFonts w:ascii="Times New Roman" w:hAnsi="Times New Roman"/>
          <w:bCs/>
          <w:sz w:val="24"/>
          <w:szCs w:val="24"/>
        </w:rPr>
        <w:t xml:space="preserve"> дорог</w:t>
      </w:r>
      <w:r w:rsidR="00C90163" w:rsidRPr="00D13FF1">
        <w:rPr>
          <w:rFonts w:ascii="Times New Roman" w:hAnsi="Times New Roman"/>
          <w:bCs/>
          <w:sz w:val="24"/>
          <w:szCs w:val="24"/>
        </w:rPr>
        <w:t>и</w:t>
      </w:r>
      <w:r w:rsidRPr="00D13FF1">
        <w:rPr>
          <w:rFonts w:ascii="Times New Roman" w:hAnsi="Times New Roman"/>
          <w:bCs/>
          <w:sz w:val="24"/>
          <w:szCs w:val="24"/>
        </w:rPr>
        <w:t xml:space="preserve"> </w:t>
      </w:r>
      <w:r w:rsidR="009D0671">
        <w:rPr>
          <w:rFonts w:ascii="Times New Roman" w:hAnsi="Times New Roman"/>
          <w:bCs/>
          <w:sz w:val="24"/>
          <w:szCs w:val="24"/>
        </w:rPr>
        <w:t>общего пользования местного</w:t>
      </w:r>
      <w:r w:rsidRPr="00D13FF1">
        <w:rPr>
          <w:rFonts w:ascii="Times New Roman" w:hAnsi="Times New Roman"/>
          <w:bCs/>
          <w:sz w:val="24"/>
          <w:szCs w:val="24"/>
        </w:rPr>
        <w:t xml:space="preserve"> значения МО «Нукутский район», а также </w:t>
      </w:r>
      <w:r w:rsidR="00851A47" w:rsidRPr="00D13FF1">
        <w:rPr>
          <w:rFonts w:ascii="Times New Roman" w:hAnsi="Times New Roman"/>
          <w:bCs/>
          <w:sz w:val="24"/>
          <w:szCs w:val="24"/>
        </w:rPr>
        <w:t>дорог</w:t>
      </w:r>
      <w:r w:rsidR="00C90163" w:rsidRPr="00D13FF1">
        <w:rPr>
          <w:rFonts w:ascii="Times New Roman" w:hAnsi="Times New Roman"/>
          <w:bCs/>
          <w:sz w:val="24"/>
          <w:szCs w:val="24"/>
        </w:rPr>
        <w:t>и общего пользования и частной</w:t>
      </w:r>
      <w:r w:rsidR="00851A47" w:rsidRPr="00D13FF1">
        <w:rPr>
          <w:rFonts w:ascii="Times New Roman" w:hAnsi="Times New Roman"/>
          <w:bCs/>
          <w:sz w:val="24"/>
          <w:szCs w:val="24"/>
        </w:rPr>
        <w:t xml:space="preserve"> автомобильн</w:t>
      </w:r>
      <w:r w:rsidR="00C90163" w:rsidRPr="00D13FF1">
        <w:rPr>
          <w:rFonts w:ascii="Times New Roman" w:hAnsi="Times New Roman"/>
          <w:bCs/>
          <w:sz w:val="24"/>
          <w:szCs w:val="24"/>
        </w:rPr>
        <w:t>ой</w:t>
      </w:r>
      <w:r w:rsidRPr="00D13FF1">
        <w:rPr>
          <w:rFonts w:ascii="Times New Roman" w:hAnsi="Times New Roman"/>
          <w:bCs/>
          <w:sz w:val="24"/>
          <w:szCs w:val="24"/>
        </w:rPr>
        <w:t xml:space="preserve"> дорог</w:t>
      </w:r>
      <w:r w:rsidR="00C90163" w:rsidRPr="00D13FF1">
        <w:rPr>
          <w:rFonts w:ascii="Times New Roman" w:hAnsi="Times New Roman"/>
          <w:bCs/>
          <w:sz w:val="24"/>
          <w:szCs w:val="24"/>
        </w:rPr>
        <w:t>и</w:t>
      </w:r>
      <w:r w:rsidRPr="00D13FF1">
        <w:rPr>
          <w:rFonts w:ascii="Times New Roman" w:hAnsi="Times New Roman"/>
          <w:bCs/>
          <w:sz w:val="24"/>
          <w:szCs w:val="24"/>
        </w:rPr>
        <w:t>, стро</w:t>
      </w:r>
      <w:r w:rsidR="00C90163" w:rsidRPr="00D13FF1">
        <w:rPr>
          <w:rFonts w:ascii="Times New Roman" w:hAnsi="Times New Roman"/>
          <w:bCs/>
          <w:sz w:val="24"/>
          <w:szCs w:val="24"/>
        </w:rPr>
        <w:t>ительство и реконструкцию которой</w:t>
      </w:r>
      <w:r w:rsidRPr="00D13FF1">
        <w:rPr>
          <w:rFonts w:ascii="Times New Roman" w:hAnsi="Times New Roman"/>
          <w:bCs/>
          <w:sz w:val="24"/>
          <w:szCs w:val="24"/>
        </w:rPr>
        <w:t xml:space="preserve"> планируется осуществлять на территориях двух и более муниципальных  образований (сельских поселений) МО «Нукутский район»</w:t>
      </w:r>
      <w:r w:rsidR="00C90163" w:rsidRPr="00D13FF1">
        <w:rPr>
          <w:rFonts w:ascii="Times New Roman" w:hAnsi="Times New Roman"/>
          <w:bCs/>
          <w:sz w:val="24"/>
          <w:szCs w:val="24"/>
        </w:rPr>
        <w:t>;</w:t>
      </w:r>
    </w:p>
    <w:p w:rsidR="003E3706" w:rsidRPr="00D13FF1" w:rsidRDefault="00C90163" w:rsidP="00D13FF1">
      <w:pPr>
        <w:widowControl w:val="0"/>
        <w:autoSpaceDE w:val="0"/>
        <w:autoSpaceDN w:val="0"/>
        <w:adjustRightInd w:val="0"/>
        <w:spacing w:after="0" w:line="240" w:lineRule="auto"/>
        <w:ind w:right="283" w:firstLine="550"/>
        <w:jc w:val="both"/>
        <w:rPr>
          <w:rFonts w:ascii="Times New Roman" w:hAnsi="Times New Roman"/>
          <w:sz w:val="24"/>
          <w:szCs w:val="24"/>
        </w:rPr>
      </w:pPr>
      <w:r w:rsidRPr="00D13FF1">
        <w:rPr>
          <w:rFonts w:ascii="Times New Roman" w:hAnsi="Times New Roman"/>
          <w:sz w:val="24"/>
          <w:szCs w:val="24"/>
        </w:rPr>
        <w:t>б) о</w:t>
      </w:r>
      <w:r w:rsidR="003E3706" w:rsidRPr="00D13FF1">
        <w:rPr>
          <w:rFonts w:ascii="Times New Roman" w:hAnsi="Times New Roman"/>
          <w:sz w:val="24"/>
          <w:szCs w:val="24"/>
        </w:rPr>
        <w:t xml:space="preserve">тказ в выдаче разрешения </w:t>
      </w:r>
      <w:r w:rsidR="003E3706" w:rsidRPr="00D13FF1">
        <w:rPr>
          <w:rFonts w:ascii="Times New Roman" w:hAnsi="Times New Roman"/>
          <w:bCs/>
          <w:sz w:val="24"/>
          <w:szCs w:val="24"/>
        </w:rPr>
        <w:t xml:space="preserve">на строительство и реконструкцию автомобильной дороги </w:t>
      </w:r>
      <w:r w:rsidR="00D62BC6">
        <w:rPr>
          <w:rFonts w:ascii="Times New Roman" w:hAnsi="Times New Roman"/>
          <w:bCs/>
          <w:sz w:val="24"/>
          <w:szCs w:val="24"/>
        </w:rPr>
        <w:t>общего пользования местного</w:t>
      </w:r>
      <w:r w:rsidR="003E3706" w:rsidRPr="00D13FF1">
        <w:rPr>
          <w:rFonts w:ascii="Times New Roman" w:hAnsi="Times New Roman"/>
          <w:bCs/>
          <w:sz w:val="24"/>
          <w:szCs w:val="24"/>
        </w:rPr>
        <w:t xml:space="preserve"> значения МО «Нукутский район», а также</w:t>
      </w:r>
      <w:r w:rsidRPr="00D13FF1">
        <w:rPr>
          <w:rFonts w:ascii="Times New Roman" w:hAnsi="Times New Roman"/>
          <w:bCs/>
          <w:sz w:val="24"/>
          <w:szCs w:val="24"/>
        </w:rPr>
        <w:t xml:space="preserve"> дороги общего пользования и </w:t>
      </w:r>
      <w:r w:rsidR="003E3706" w:rsidRPr="00D13FF1">
        <w:rPr>
          <w:rFonts w:ascii="Times New Roman" w:hAnsi="Times New Roman"/>
          <w:bCs/>
          <w:sz w:val="24"/>
          <w:szCs w:val="24"/>
        </w:rPr>
        <w:t xml:space="preserve"> частной автомобильной дороги, строительство и реконструкцию которой планируется осуществлять на территориях двух и более муниципальных  образований (сельских поселений) МО «Нукутский район»</w:t>
      </w:r>
      <w:r w:rsidRPr="00D13FF1">
        <w:rPr>
          <w:rFonts w:ascii="Times New Roman" w:hAnsi="Times New Roman"/>
          <w:bCs/>
          <w:sz w:val="24"/>
          <w:szCs w:val="24"/>
        </w:rPr>
        <w:t>;</w:t>
      </w:r>
    </w:p>
    <w:p w:rsidR="003E3706" w:rsidRPr="00D13FF1" w:rsidRDefault="003E3706" w:rsidP="00D13FF1">
      <w:pPr>
        <w:widowControl w:val="0"/>
        <w:autoSpaceDE w:val="0"/>
        <w:autoSpaceDN w:val="0"/>
        <w:adjustRightInd w:val="0"/>
        <w:spacing w:after="0" w:line="240" w:lineRule="auto"/>
        <w:ind w:right="283" w:firstLine="550"/>
        <w:jc w:val="both"/>
        <w:rPr>
          <w:rFonts w:ascii="Times New Roman" w:hAnsi="Times New Roman"/>
          <w:sz w:val="24"/>
          <w:szCs w:val="24"/>
        </w:rPr>
      </w:pPr>
      <w:r w:rsidRPr="00D13FF1">
        <w:rPr>
          <w:rFonts w:ascii="Times New Roman" w:hAnsi="Times New Roman"/>
          <w:sz w:val="24"/>
          <w:szCs w:val="24"/>
        </w:rPr>
        <w:t xml:space="preserve">в) </w:t>
      </w:r>
      <w:r w:rsidR="00C90163" w:rsidRPr="00D13FF1">
        <w:rPr>
          <w:rFonts w:ascii="Times New Roman" w:hAnsi="Times New Roman"/>
          <w:sz w:val="24"/>
          <w:szCs w:val="24"/>
        </w:rPr>
        <w:t>п</w:t>
      </w:r>
      <w:r w:rsidRPr="00D13FF1">
        <w:rPr>
          <w:rFonts w:ascii="Times New Roman" w:hAnsi="Times New Roman"/>
          <w:sz w:val="24"/>
          <w:szCs w:val="24"/>
        </w:rPr>
        <w:t xml:space="preserve">родление срока действия разрешения </w:t>
      </w:r>
      <w:r w:rsidRPr="00D13FF1">
        <w:rPr>
          <w:rFonts w:ascii="Times New Roman" w:hAnsi="Times New Roman"/>
          <w:bCs/>
          <w:sz w:val="24"/>
          <w:szCs w:val="24"/>
        </w:rPr>
        <w:t xml:space="preserve">на строительство и реконструкцию автомобильной дороги </w:t>
      </w:r>
      <w:r w:rsidR="00D62BC6">
        <w:rPr>
          <w:rFonts w:ascii="Times New Roman" w:hAnsi="Times New Roman"/>
          <w:bCs/>
          <w:sz w:val="24"/>
          <w:szCs w:val="24"/>
        </w:rPr>
        <w:t>общего пользования местного</w:t>
      </w:r>
      <w:r w:rsidRPr="00D13FF1">
        <w:rPr>
          <w:rFonts w:ascii="Times New Roman" w:hAnsi="Times New Roman"/>
          <w:bCs/>
          <w:sz w:val="24"/>
          <w:szCs w:val="24"/>
        </w:rPr>
        <w:t xml:space="preserve"> значения МО «Нукутский район», а также </w:t>
      </w:r>
      <w:r w:rsidR="00C90163" w:rsidRPr="00D13FF1">
        <w:rPr>
          <w:rFonts w:ascii="Times New Roman" w:hAnsi="Times New Roman"/>
          <w:bCs/>
          <w:sz w:val="24"/>
          <w:szCs w:val="24"/>
        </w:rPr>
        <w:t xml:space="preserve">дороги общего пользования и </w:t>
      </w:r>
      <w:r w:rsidRPr="00D13FF1">
        <w:rPr>
          <w:rFonts w:ascii="Times New Roman" w:hAnsi="Times New Roman"/>
          <w:bCs/>
          <w:sz w:val="24"/>
          <w:szCs w:val="24"/>
        </w:rPr>
        <w:t>частной автомобильной дороги, строительство и реконструкцию которой планируется осуществлять на территориях двух и более муниципальных  образований (сельских поселений) МО «Нукутский район»</w:t>
      </w:r>
      <w:r w:rsidR="00C90163" w:rsidRPr="00D13FF1">
        <w:rPr>
          <w:rFonts w:ascii="Times New Roman" w:hAnsi="Times New Roman"/>
          <w:bCs/>
          <w:sz w:val="24"/>
          <w:szCs w:val="24"/>
        </w:rPr>
        <w:t>;</w:t>
      </w:r>
    </w:p>
    <w:p w:rsidR="003E3706" w:rsidRPr="00D13FF1" w:rsidRDefault="003E3706" w:rsidP="00D13FF1">
      <w:pPr>
        <w:widowControl w:val="0"/>
        <w:autoSpaceDE w:val="0"/>
        <w:autoSpaceDN w:val="0"/>
        <w:adjustRightInd w:val="0"/>
        <w:spacing w:after="0" w:line="240" w:lineRule="auto"/>
        <w:ind w:right="283" w:firstLine="550"/>
        <w:jc w:val="both"/>
        <w:rPr>
          <w:rFonts w:ascii="Times New Roman" w:hAnsi="Times New Roman"/>
          <w:sz w:val="24"/>
          <w:szCs w:val="24"/>
        </w:rPr>
      </w:pPr>
      <w:r w:rsidRPr="00D13FF1">
        <w:rPr>
          <w:rFonts w:ascii="Times New Roman" w:hAnsi="Times New Roman"/>
          <w:sz w:val="24"/>
          <w:szCs w:val="24"/>
        </w:rPr>
        <w:t xml:space="preserve">г) </w:t>
      </w:r>
      <w:r w:rsidR="00C90163" w:rsidRPr="00D13FF1">
        <w:rPr>
          <w:rFonts w:ascii="Times New Roman" w:hAnsi="Times New Roman"/>
          <w:sz w:val="24"/>
          <w:szCs w:val="24"/>
        </w:rPr>
        <w:t>о</w:t>
      </w:r>
      <w:r w:rsidRPr="00D13FF1">
        <w:rPr>
          <w:rFonts w:ascii="Times New Roman" w:hAnsi="Times New Roman"/>
          <w:sz w:val="24"/>
          <w:szCs w:val="24"/>
        </w:rPr>
        <w:t xml:space="preserve">тказ в продлении срока действия разрешения </w:t>
      </w:r>
      <w:r w:rsidRPr="00D13FF1">
        <w:rPr>
          <w:rFonts w:ascii="Times New Roman" w:hAnsi="Times New Roman"/>
          <w:bCs/>
          <w:sz w:val="24"/>
          <w:szCs w:val="24"/>
        </w:rPr>
        <w:t xml:space="preserve">на строительство и реконструкцию автомобильной дороги </w:t>
      </w:r>
      <w:r w:rsidR="00D62BC6">
        <w:rPr>
          <w:rFonts w:ascii="Times New Roman" w:hAnsi="Times New Roman"/>
          <w:bCs/>
          <w:sz w:val="24"/>
          <w:szCs w:val="24"/>
        </w:rPr>
        <w:t>общего пользования местного</w:t>
      </w:r>
      <w:r w:rsidRPr="00D13FF1">
        <w:rPr>
          <w:rFonts w:ascii="Times New Roman" w:hAnsi="Times New Roman"/>
          <w:bCs/>
          <w:sz w:val="24"/>
          <w:szCs w:val="24"/>
        </w:rPr>
        <w:t xml:space="preserve"> значения МО «Нукутский район», а также </w:t>
      </w:r>
      <w:r w:rsidR="00C90163" w:rsidRPr="00D13FF1">
        <w:rPr>
          <w:rFonts w:ascii="Times New Roman" w:hAnsi="Times New Roman"/>
          <w:bCs/>
          <w:sz w:val="24"/>
          <w:szCs w:val="24"/>
        </w:rPr>
        <w:t xml:space="preserve">дороги общего пользования и </w:t>
      </w:r>
      <w:r w:rsidRPr="00D13FF1">
        <w:rPr>
          <w:rFonts w:ascii="Times New Roman" w:hAnsi="Times New Roman"/>
          <w:bCs/>
          <w:sz w:val="24"/>
          <w:szCs w:val="24"/>
        </w:rPr>
        <w:t>частной автомобильной дороги, строительство и реконструкцию которой планируется осуществлять на территориях двух и более мун</w:t>
      </w:r>
      <w:r w:rsidR="006F26E4">
        <w:rPr>
          <w:rFonts w:ascii="Times New Roman" w:hAnsi="Times New Roman"/>
          <w:bCs/>
          <w:sz w:val="24"/>
          <w:szCs w:val="24"/>
        </w:rPr>
        <w:t>иципальных  образований (сельских</w:t>
      </w:r>
      <w:r w:rsidRPr="00D13FF1">
        <w:rPr>
          <w:rFonts w:ascii="Times New Roman" w:hAnsi="Times New Roman"/>
          <w:bCs/>
          <w:sz w:val="24"/>
          <w:szCs w:val="24"/>
        </w:rPr>
        <w:t xml:space="preserve"> поселени</w:t>
      </w:r>
      <w:r w:rsidR="006F26E4">
        <w:rPr>
          <w:rFonts w:ascii="Times New Roman" w:hAnsi="Times New Roman"/>
          <w:bCs/>
          <w:sz w:val="24"/>
          <w:szCs w:val="24"/>
        </w:rPr>
        <w:t>й</w:t>
      </w:r>
      <w:r w:rsidRPr="00D13FF1">
        <w:rPr>
          <w:rFonts w:ascii="Times New Roman" w:hAnsi="Times New Roman"/>
          <w:bCs/>
          <w:sz w:val="24"/>
          <w:szCs w:val="24"/>
        </w:rPr>
        <w:t>) МО «Нукутский район»</w:t>
      </w:r>
      <w:r w:rsidR="00C90163" w:rsidRPr="00D13FF1">
        <w:rPr>
          <w:rFonts w:ascii="Times New Roman" w:hAnsi="Times New Roman"/>
          <w:sz w:val="24"/>
          <w:szCs w:val="24"/>
        </w:rPr>
        <w:t>;</w:t>
      </w:r>
    </w:p>
    <w:p w:rsidR="003E3706" w:rsidRPr="00D13FF1" w:rsidRDefault="00C90163" w:rsidP="00D13FF1">
      <w:pPr>
        <w:widowControl w:val="0"/>
        <w:autoSpaceDE w:val="0"/>
        <w:autoSpaceDN w:val="0"/>
        <w:adjustRightInd w:val="0"/>
        <w:spacing w:after="0" w:line="240" w:lineRule="auto"/>
        <w:ind w:right="283" w:firstLine="550"/>
        <w:jc w:val="both"/>
        <w:rPr>
          <w:rFonts w:ascii="Times New Roman" w:hAnsi="Times New Roman"/>
          <w:sz w:val="24"/>
          <w:szCs w:val="24"/>
        </w:rPr>
      </w:pPr>
      <w:r w:rsidRPr="00D13FF1">
        <w:rPr>
          <w:rFonts w:ascii="Times New Roman" w:hAnsi="Times New Roman"/>
          <w:sz w:val="24"/>
          <w:szCs w:val="24"/>
        </w:rPr>
        <w:t>д) в</w:t>
      </w:r>
      <w:r w:rsidR="003E3706" w:rsidRPr="00D13FF1">
        <w:rPr>
          <w:rFonts w:ascii="Times New Roman" w:hAnsi="Times New Roman"/>
          <w:sz w:val="24"/>
          <w:szCs w:val="24"/>
        </w:rPr>
        <w:t xml:space="preserve">несение изменений в разрешение </w:t>
      </w:r>
      <w:r w:rsidR="003E3706" w:rsidRPr="00D13FF1">
        <w:rPr>
          <w:rFonts w:ascii="Times New Roman" w:hAnsi="Times New Roman"/>
          <w:bCs/>
          <w:sz w:val="24"/>
          <w:szCs w:val="24"/>
        </w:rPr>
        <w:t xml:space="preserve">на строительство и реконструкцию автомобильной дороги </w:t>
      </w:r>
      <w:r w:rsidR="00D62BC6">
        <w:rPr>
          <w:rFonts w:ascii="Times New Roman" w:hAnsi="Times New Roman"/>
          <w:bCs/>
          <w:sz w:val="24"/>
          <w:szCs w:val="24"/>
        </w:rPr>
        <w:t>общего пользования местного</w:t>
      </w:r>
      <w:r w:rsidR="003E3706" w:rsidRPr="00D13FF1">
        <w:rPr>
          <w:rFonts w:ascii="Times New Roman" w:hAnsi="Times New Roman"/>
          <w:bCs/>
          <w:sz w:val="24"/>
          <w:szCs w:val="24"/>
        </w:rPr>
        <w:t xml:space="preserve"> значения МО «Нукутский район», а также </w:t>
      </w:r>
      <w:r w:rsidRPr="00D13FF1">
        <w:rPr>
          <w:rFonts w:ascii="Times New Roman" w:hAnsi="Times New Roman"/>
          <w:bCs/>
          <w:sz w:val="24"/>
          <w:szCs w:val="24"/>
        </w:rPr>
        <w:t xml:space="preserve">дороги общего пользования и </w:t>
      </w:r>
      <w:r w:rsidR="003E3706" w:rsidRPr="00D13FF1">
        <w:rPr>
          <w:rFonts w:ascii="Times New Roman" w:hAnsi="Times New Roman"/>
          <w:bCs/>
          <w:sz w:val="24"/>
          <w:szCs w:val="24"/>
        </w:rPr>
        <w:t xml:space="preserve">частной автомобильной дороги, строительство и реконструкцию которой планируется осуществлять на территориях двух и более </w:t>
      </w:r>
      <w:r w:rsidR="003E3706" w:rsidRPr="00D13FF1">
        <w:rPr>
          <w:rFonts w:ascii="Times New Roman" w:hAnsi="Times New Roman"/>
          <w:bCs/>
          <w:sz w:val="24"/>
          <w:szCs w:val="24"/>
        </w:rPr>
        <w:lastRenderedPageBreak/>
        <w:t>муниципальных  образований (сельских поселений) МО «Нукутский район»</w:t>
      </w:r>
      <w:r w:rsidR="003E3706" w:rsidRPr="00D13FF1">
        <w:rPr>
          <w:rFonts w:ascii="Times New Roman" w:hAnsi="Times New Roman"/>
          <w:sz w:val="24"/>
          <w:szCs w:val="24"/>
        </w:rPr>
        <w:t>;</w:t>
      </w:r>
    </w:p>
    <w:p w:rsidR="003E3706" w:rsidRPr="00D13FF1" w:rsidRDefault="00C90163" w:rsidP="00D13FF1">
      <w:pPr>
        <w:widowControl w:val="0"/>
        <w:autoSpaceDE w:val="0"/>
        <w:autoSpaceDN w:val="0"/>
        <w:adjustRightInd w:val="0"/>
        <w:spacing w:after="0" w:line="240" w:lineRule="auto"/>
        <w:ind w:right="283" w:firstLine="550"/>
        <w:jc w:val="both"/>
        <w:rPr>
          <w:rFonts w:ascii="Times New Roman" w:hAnsi="Times New Roman"/>
          <w:sz w:val="24"/>
          <w:szCs w:val="24"/>
        </w:rPr>
      </w:pPr>
      <w:r w:rsidRPr="00D13FF1">
        <w:rPr>
          <w:rFonts w:ascii="Times New Roman" w:hAnsi="Times New Roman"/>
          <w:sz w:val="24"/>
          <w:szCs w:val="24"/>
        </w:rPr>
        <w:t>е) о</w:t>
      </w:r>
      <w:r w:rsidR="003E3706" w:rsidRPr="00D13FF1">
        <w:rPr>
          <w:rFonts w:ascii="Times New Roman" w:hAnsi="Times New Roman"/>
          <w:sz w:val="24"/>
          <w:szCs w:val="24"/>
        </w:rPr>
        <w:t xml:space="preserve">тказ во внесении изменений в разрешение </w:t>
      </w:r>
      <w:r w:rsidR="003E3706" w:rsidRPr="00D13FF1">
        <w:rPr>
          <w:rFonts w:ascii="Times New Roman" w:hAnsi="Times New Roman"/>
          <w:bCs/>
          <w:sz w:val="24"/>
          <w:szCs w:val="24"/>
        </w:rPr>
        <w:t xml:space="preserve">на строительство и реконструкцию автомобильной дороги </w:t>
      </w:r>
      <w:r w:rsidR="00D62BC6">
        <w:rPr>
          <w:rFonts w:ascii="Times New Roman" w:hAnsi="Times New Roman"/>
          <w:bCs/>
          <w:sz w:val="24"/>
          <w:szCs w:val="24"/>
        </w:rPr>
        <w:t>общего пользования местного</w:t>
      </w:r>
      <w:r w:rsidR="003E3706" w:rsidRPr="00D13FF1">
        <w:rPr>
          <w:rFonts w:ascii="Times New Roman" w:hAnsi="Times New Roman"/>
          <w:bCs/>
          <w:sz w:val="24"/>
          <w:szCs w:val="24"/>
        </w:rPr>
        <w:t xml:space="preserve"> значения МО «Нукутский район», а также</w:t>
      </w:r>
      <w:r w:rsidR="002D4EC3" w:rsidRPr="00D13FF1">
        <w:rPr>
          <w:rFonts w:ascii="Times New Roman" w:hAnsi="Times New Roman"/>
          <w:bCs/>
          <w:sz w:val="24"/>
          <w:szCs w:val="24"/>
        </w:rPr>
        <w:t xml:space="preserve"> дороги общего пользования и</w:t>
      </w:r>
      <w:r w:rsidR="003E3706" w:rsidRPr="00D13FF1">
        <w:rPr>
          <w:rFonts w:ascii="Times New Roman" w:hAnsi="Times New Roman"/>
          <w:bCs/>
          <w:sz w:val="24"/>
          <w:szCs w:val="24"/>
        </w:rPr>
        <w:t xml:space="preserve"> частной автомобильной дороги, строительство и реконструкцию которой планируется осуществлять на территориях двух и более муниципальных  образований (сельских поселений) МО «Нукутский район»</w:t>
      </w:r>
      <w:r w:rsidR="003E3706" w:rsidRPr="00D13FF1">
        <w:rPr>
          <w:rFonts w:ascii="Times New Roman" w:hAnsi="Times New Roman"/>
          <w:sz w:val="24"/>
          <w:szCs w:val="24"/>
        </w:rPr>
        <w:t>.</w:t>
      </w:r>
    </w:p>
    <w:p w:rsidR="003E3706" w:rsidRPr="00D13FF1" w:rsidRDefault="003E3706" w:rsidP="00D13FF1">
      <w:pPr>
        <w:tabs>
          <w:tab w:val="left" w:pos="750"/>
        </w:tabs>
        <w:autoSpaceDE w:val="0"/>
        <w:autoSpaceDN w:val="0"/>
        <w:adjustRightInd w:val="0"/>
        <w:spacing w:after="0" w:line="240" w:lineRule="auto"/>
        <w:ind w:right="283" w:firstLine="539"/>
        <w:rPr>
          <w:rFonts w:ascii="Times New Roman" w:hAnsi="Times New Roman"/>
          <w:sz w:val="24"/>
          <w:szCs w:val="24"/>
        </w:rPr>
      </w:pPr>
    </w:p>
    <w:p w:rsidR="003E3706" w:rsidRPr="00D13FF1" w:rsidRDefault="004B0B6F" w:rsidP="00D13FF1">
      <w:pPr>
        <w:autoSpaceDE w:val="0"/>
        <w:autoSpaceDN w:val="0"/>
        <w:adjustRightInd w:val="0"/>
        <w:spacing w:after="0" w:line="240" w:lineRule="auto"/>
        <w:ind w:right="283" w:firstLine="539"/>
        <w:jc w:val="center"/>
        <w:rPr>
          <w:rFonts w:ascii="Times New Roman" w:hAnsi="Times New Roman"/>
          <w:sz w:val="24"/>
          <w:szCs w:val="24"/>
          <w:lang w:eastAsia="ru-RU"/>
        </w:rPr>
      </w:pPr>
      <w:r w:rsidRPr="00D13FF1">
        <w:rPr>
          <w:rFonts w:ascii="Times New Roman" w:hAnsi="Times New Roman"/>
          <w:sz w:val="24"/>
          <w:szCs w:val="24"/>
        </w:rPr>
        <w:t xml:space="preserve">ГЛАВА 7. </w:t>
      </w:r>
      <w:r w:rsidRPr="00D13FF1">
        <w:rPr>
          <w:rFonts w:ascii="Times New Roman" w:hAnsi="Times New Roman"/>
          <w:sz w:val="24"/>
          <w:szCs w:val="24"/>
          <w:lang w:eastAsia="ru-RU"/>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lang w:eastAsia="ru-RU"/>
        </w:rPr>
      </w:pP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rPr>
        <w:t>2</w:t>
      </w:r>
      <w:r w:rsidR="002D4EC3" w:rsidRPr="00D13FF1">
        <w:rPr>
          <w:rFonts w:ascii="Times New Roman" w:hAnsi="Times New Roman"/>
          <w:sz w:val="24"/>
          <w:szCs w:val="24"/>
        </w:rPr>
        <w:t>5</w:t>
      </w:r>
      <w:r w:rsidRPr="00D13FF1">
        <w:rPr>
          <w:rFonts w:ascii="Times New Roman" w:hAnsi="Times New Roman"/>
          <w:sz w:val="24"/>
          <w:szCs w:val="24"/>
        </w:rPr>
        <w:t xml:space="preserve">. Уполномоченный орган принимает решение о предоставлении муниципальной услуги в течение </w:t>
      </w:r>
      <w:r w:rsidR="002D4EC3" w:rsidRPr="00D13FF1">
        <w:rPr>
          <w:rFonts w:ascii="Times New Roman" w:hAnsi="Times New Roman"/>
          <w:sz w:val="24"/>
          <w:szCs w:val="24"/>
        </w:rPr>
        <w:t>семи</w:t>
      </w:r>
      <w:r w:rsidRPr="00D13FF1">
        <w:rPr>
          <w:rFonts w:ascii="Times New Roman" w:hAnsi="Times New Roman"/>
          <w:sz w:val="24"/>
          <w:szCs w:val="24"/>
        </w:rPr>
        <w:t xml:space="preserve"> календарных дней со дня получения заявления о выдаче разрешения на строительство </w:t>
      </w:r>
      <w:r w:rsidRPr="00D13FF1">
        <w:rPr>
          <w:rFonts w:ascii="Times New Roman" w:hAnsi="Times New Roman"/>
          <w:sz w:val="24"/>
          <w:szCs w:val="24"/>
          <w:lang w:eastAsia="ru-RU"/>
        </w:rPr>
        <w:t xml:space="preserve">и необходимых документов </w:t>
      </w:r>
      <w:r w:rsidRPr="00D13FF1">
        <w:rPr>
          <w:rFonts w:ascii="Times New Roman" w:hAnsi="Times New Roman"/>
          <w:sz w:val="24"/>
          <w:szCs w:val="24"/>
        </w:rPr>
        <w:t>(их копий или сведений, содержащихся в них)</w:t>
      </w:r>
      <w:r w:rsidRPr="00D13FF1">
        <w:rPr>
          <w:rFonts w:ascii="Times New Roman" w:hAnsi="Times New Roman"/>
          <w:sz w:val="24"/>
          <w:szCs w:val="24"/>
          <w:lang w:eastAsia="ru-RU"/>
        </w:rPr>
        <w:t xml:space="preserve">, предусмотренных </w:t>
      </w:r>
      <w:r w:rsidRPr="006C129D">
        <w:rPr>
          <w:rFonts w:ascii="Times New Roman" w:hAnsi="Times New Roman"/>
          <w:sz w:val="24"/>
          <w:szCs w:val="24"/>
          <w:lang w:eastAsia="ru-RU"/>
        </w:rPr>
        <w:t xml:space="preserve">пунктами </w:t>
      </w:r>
      <w:r w:rsidR="006F26E4">
        <w:rPr>
          <w:rFonts w:ascii="Times New Roman" w:hAnsi="Times New Roman"/>
          <w:sz w:val="24"/>
          <w:szCs w:val="24"/>
          <w:lang w:eastAsia="ru-RU"/>
        </w:rPr>
        <w:t>34</w:t>
      </w:r>
      <w:r w:rsidRPr="006C129D">
        <w:rPr>
          <w:rFonts w:ascii="Times New Roman" w:hAnsi="Times New Roman"/>
          <w:sz w:val="24"/>
          <w:szCs w:val="24"/>
          <w:lang w:eastAsia="ru-RU"/>
        </w:rPr>
        <w:t xml:space="preserve">, </w:t>
      </w:r>
      <w:r w:rsidR="006F26E4">
        <w:rPr>
          <w:rFonts w:ascii="Times New Roman" w:hAnsi="Times New Roman"/>
          <w:sz w:val="24"/>
          <w:szCs w:val="24"/>
          <w:lang w:eastAsia="ru-RU"/>
        </w:rPr>
        <w:t>38</w:t>
      </w:r>
      <w:r w:rsidRPr="00D13FF1">
        <w:rPr>
          <w:rFonts w:ascii="Times New Roman" w:hAnsi="Times New Roman"/>
          <w:sz w:val="24"/>
          <w:szCs w:val="24"/>
          <w:lang w:eastAsia="ru-RU"/>
        </w:rPr>
        <w:t xml:space="preserve"> настоящего административного регламента</w:t>
      </w:r>
    </w:p>
    <w:p w:rsidR="003E3706" w:rsidRPr="00D13FF1" w:rsidRDefault="002D4EC3"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26</w:t>
      </w:r>
      <w:r w:rsidR="003E3706" w:rsidRPr="00D13FF1">
        <w:rPr>
          <w:rFonts w:ascii="Times New Roman" w:hAnsi="Times New Roman"/>
          <w:sz w:val="24"/>
          <w:szCs w:val="24"/>
          <w:lang w:eastAsia="ru-RU"/>
        </w:rPr>
        <w:t>. Уполномоченный орган по заявлению заявителя может выдать разрешение на отдельные этапы строительства, реконструкции.</w:t>
      </w:r>
      <w:r w:rsidR="003E3706" w:rsidRPr="00D13FF1">
        <w:rPr>
          <w:rFonts w:ascii="Times New Roman" w:hAnsi="Times New Roman"/>
          <w:sz w:val="24"/>
          <w:szCs w:val="24"/>
        </w:rPr>
        <w:t xml:space="preserve"> </w:t>
      </w:r>
    </w:p>
    <w:p w:rsidR="003E3706" w:rsidRPr="00D13FF1" w:rsidRDefault="002D4EC3" w:rsidP="00D13FF1">
      <w:pPr>
        <w:widowControl w:val="0"/>
        <w:autoSpaceDE w:val="0"/>
        <w:autoSpaceDN w:val="0"/>
        <w:adjustRightInd w:val="0"/>
        <w:spacing w:after="0" w:line="240" w:lineRule="auto"/>
        <w:ind w:right="283" w:firstLine="540"/>
        <w:jc w:val="both"/>
        <w:rPr>
          <w:rFonts w:ascii="Times New Roman" w:hAnsi="Times New Roman"/>
          <w:sz w:val="24"/>
          <w:szCs w:val="24"/>
        </w:rPr>
      </w:pPr>
      <w:r w:rsidRPr="00D13FF1">
        <w:rPr>
          <w:rFonts w:ascii="Times New Roman" w:hAnsi="Times New Roman"/>
          <w:sz w:val="24"/>
          <w:szCs w:val="24"/>
        </w:rPr>
        <w:t>27</w:t>
      </w:r>
      <w:r w:rsidR="003E3706" w:rsidRPr="00D13FF1">
        <w:rPr>
          <w:rFonts w:ascii="Times New Roman" w:hAnsi="Times New Roman"/>
          <w:sz w:val="24"/>
          <w:szCs w:val="24"/>
        </w:rPr>
        <w:t>.</w:t>
      </w:r>
      <w:r w:rsidR="003E3706" w:rsidRPr="00D13FF1">
        <w:rPr>
          <w:rFonts w:ascii="Times New Roman" w:hAnsi="Times New Roman"/>
          <w:sz w:val="24"/>
          <w:szCs w:val="24"/>
          <w:lang w:eastAsia="ru-RU"/>
        </w:rPr>
        <w:t xml:space="preserve"> Уполномоченный орган</w:t>
      </w:r>
      <w:r w:rsidR="003E3706" w:rsidRPr="00D13FF1">
        <w:rPr>
          <w:rFonts w:ascii="Times New Roman" w:hAnsi="Times New Roman"/>
          <w:sz w:val="24"/>
          <w:szCs w:val="24"/>
        </w:rPr>
        <w:t xml:space="preserve"> в течение тридцати рабочих дней со дня прекращения прав на земельный участок либо с момента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принимает решение о прекращении действия разрешения на строительство, ранее выданного</w:t>
      </w:r>
      <w:r w:rsidR="003E3706" w:rsidRPr="00D13FF1">
        <w:rPr>
          <w:rFonts w:ascii="Times New Roman" w:hAnsi="Times New Roman"/>
          <w:sz w:val="24"/>
          <w:szCs w:val="24"/>
          <w:lang w:eastAsia="ru-RU"/>
        </w:rPr>
        <w:t xml:space="preserve"> Администрацией МО «Нукутский район»</w:t>
      </w:r>
      <w:r w:rsidR="003E3706" w:rsidRPr="00D13FF1">
        <w:rPr>
          <w:rFonts w:ascii="Times New Roman" w:hAnsi="Times New Roman"/>
          <w:sz w:val="24"/>
          <w:szCs w:val="24"/>
        </w:rPr>
        <w:t>. Сведения о государственной регистрации прекращения прав на земельные участки могут быть получены</w:t>
      </w:r>
      <w:r w:rsidR="003E3706" w:rsidRPr="00D13FF1">
        <w:rPr>
          <w:rFonts w:ascii="Times New Roman" w:hAnsi="Times New Roman"/>
          <w:sz w:val="24"/>
          <w:szCs w:val="24"/>
          <w:lang w:eastAsia="ru-RU"/>
        </w:rPr>
        <w:t xml:space="preserve"> Администрацией МО «Нукутский район»</w:t>
      </w:r>
      <w:r w:rsidR="003E3706" w:rsidRPr="00D13FF1">
        <w:rPr>
          <w:rFonts w:ascii="Times New Roman" w:hAnsi="Times New Roman"/>
          <w:sz w:val="24"/>
          <w:szCs w:val="24"/>
        </w:rPr>
        <w:t xml:space="preserve"> из информационного ресурса, содержащего сведения Единого государственного реестра прав на недвижимое имущество и сделок с ним.</w:t>
      </w:r>
    </w:p>
    <w:p w:rsidR="003E3706" w:rsidRPr="00D13FF1" w:rsidRDefault="002D4EC3" w:rsidP="00D13FF1">
      <w:pPr>
        <w:spacing w:after="0" w:line="240" w:lineRule="auto"/>
        <w:ind w:right="283" w:firstLine="540"/>
        <w:jc w:val="both"/>
        <w:rPr>
          <w:rFonts w:ascii="Times New Roman" w:hAnsi="Times New Roman"/>
          <w:sz w:val="24"/>
          <w:szCs w:val="24"/>
        </w:rPr>
      </w:pPr>
      <w:r w:rsidRPr="00D13FF1">
        <w:rPr>
          <w:rFonts w:ascii="Times New Roman" w:hAnsi="Times New Roman"/>
          <w:sz w:val="24"/>
          <w:szCs w:val="24"/>
        </w:rPr>
        <w:t>28</w:t>
      </w:r>
      <w:r w:rsidR="003E3706" w:rsidRPr="00D13FF1">
        <w:rPr>
          <w:rFonts w:ascii="Times New Roman" w:hAnsi="Times New Roman"/>
          <w:sz w:val="24"/>
          <w:szCs w:val="24"/>
        </w:rPr>
        <w:t xml:space="preserve">. </w:t>
      </w:r>
      <w:r w:rsidR="003E3706" w:rsidRPr="00D13FF1">
        <w:rPr>
          <w:rFonts w:ascii="Times New Roman" w:hAnsi="Times New Roman"/>
          <w:sz w:val="24"/>
          <w:szCs w:val="24"/>
          <w:lang w:eastAsia="ru-RU"/>
        </w:rPr>
        <w:t xml:space="preserve">Администрация МО «Нукутский район» </w:t>
      </w:r>
      <w:r w:rsidR="003E3706" w:rsidRPr="00D13FF1">
        <w:rPr>
          <w:rFonts w:ascii="Times New Roman" w:hAnsi="Times New Roman"/>
          <w:sz w:val="24"/>
          <w:szCs w:val="24"/>
        </w:rPr>
        <w:t xml:space="preserve">в течение </w:t>
      </w:r>
      <w:r w:rsidRPr="00D13FF1">
        <w:rPr>
          <w:rFonts w:ascii="Times New Roman" w:hAnsi="Times New Roman"/>
          <w:sz w:val="24"/>
          <w:szCs w:val="24"/>
        </w:rPr>
        <w:t xml:space="preserve">семи </w:t>
      </w:r>
      <w:r w:rsidR="003E3706" w:rsidRPr="00D13FF1">
        <w:rPr>
          <w:rFonts w:ascii="Times New Roman" w:hAnsi="Times New Roman"/>
          <w:sz w:val="24"/>
          <w:szCs w:val="24"/>
        </w:rPr>
        <w:t>календарных дней со дня получения заявления о продлении срока действия разрешения на строительство выдает разрешение на строительство с отметкой о продлении срока его действия или отказывает в продлении срока действия разрешения на строительство с указанием причин отказа.</w:t>
      </w:r>
    </w:p>
    <w:p w:rsidR="003E3706" w:rsidRPr="00D13FF1" w:rsidRDefault="003E3706" w:rsidP="00D13FF1">
      <w:pPr>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2</w:t>
      </w:r>
      <w:r w:rsidR="002D4EC3" w:rsidRPr="00D13FF1">
        <w:rPr>
          <w:rFonts w:ascii="Times New Roman" w:hAnsi="Times New Roman"/>
          <w:sz w:val="24"/>
          <w:szCs w:val="24"/>
        </w:rPr>
        <w:t>9</w:t>
      </w:r>
      <w:r w:rsidRPr="00D13FF1">
        <w:rPr>
          <w:rFonts w:ascii="Times New Roman" w:hAnsi="Times New Roman"/>
          <w:sz w:val="24"/>
          <w:szCs w:val="24"/>
        </w:rPr>
        <w:t xml:space="preserve">. </w:t>
      </w:r>
      <w:r w:rsidRPr="00D13FF1">
        <w:rPr>
          <w:rFonts w:ascii="Times New Roman" w:hAnsi="Times New Roman"/>
          <w:sz w:val="24"/>
          <w:szCs w:val="24"/>
          <w:lang w:eastAsia="ru-RU"/>
        </w:rPr>
        <w:t xml:space="preserve">Администрация МО «Нукутский район» </w:t>
      </w:r>
      <w:r w:rsidRPr="00D13FF1">
        <w:rPr>
          <w:rFonts w:ascii="Times New Roman" w:hAnsi="Times New Roman"/>
          <w:sz w:val="24"/>
          <w:szCs w:val="24"/>
        </w:rPr>
        <w:t xml:space="preserve">в течение </w:t>
      </w:r>
      <w:r w:rsidR="002D4EC3" w:rsidRPr="00D13FF1">
        <w:rPr>
          <w:rFonts w:ascii="Times New Roman" w:hAnsi="Times New Roman"/>
          <w:sz w:val="24"/>
          <w:szCs w:val="24"/>
        </w:rPr>
        <w:t>семи</w:t>
      </w:r>
      <w:r w:rsidRPr="00D13FF1">
        <w:rPr>
          <w:rFonts w:ascii="Times New Roman" w:hAnsi="Times New Roman"/>
          <w:sz w:val="24"/>
          <w:szCs w:val="24"/>
        </w:rPr>
        <w:t xml:space="preserve"> рабочих дней со дня получения уведомления о переходе прав на земельный участок или уведомления об образовании земельного участка, на котором планируется осуществлять строительство, реконструкцию объекта капитального строительства, выдает разрешение на строительство с внесенными изменениями или отказывает во внесении изменений в разрешение на строительство с указанием причин отказа.</w:t>
      </w:r>
    </w:p>
    <w:p w:rsidR="003E3706" w:rsidRPr="00D13FF1" w:rsidRDefault="002D4EC3" w:rsidP="00D13FF1">
      <w:pPr>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 xml:space="preserve">30. </w:t>
      </w:r>
      <w:r w:rsidR="003E3706" w:rsidRPr="00D13FF1">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3E3706" w:rsidRPr="00D13FF1" w:rsidRDefault="003E3706" w:rsidP="00D13FF1">
      <w:pPr>
        <w:widowControl w:val="0"/>
        <w:autoSpaceDE w:val="0"/>
        <w:autoSpaceDN w:val="0"/>
        <w:adjustRightInd w:val="0"/>
        <w:spacing w:after="0" w:line="240" w:lineRule="auto"/>
        <w:ind w:right="283"/>
        <w:jc w:val="center"/>
        <w:outlineLvl w:val="2"/>
        <w:rPr>
          <w:rFonts w:ascii="Times New Roman" w:hAnsi="Times New Roman"/>
          <w:sz w:val="24"/>
          <w:szCs w:val="24"/>
        </w:rPr>
      </w:pPr>
    </w:p>
    <w:p w:rsidR="002D4EC3"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E3706" w:rsidRPr="00D13FF1" w:rsidRDefault="003E3706" w:rsidP="00D13FF1">
      <w:pPr>
        <w:widowControl w:val="0"/>
        <w:autoSpaceDE w:val="0"/>
        <w:autoSpaceDN w:val="0"/>
        <w:adjustRightInd w:val="0"/>
        <w:spacing w:after="0" w:line="240" w:lineRule="auto"/>
        <w:ind w:right="283"/>
        <w:jc w:val="center"/>
        <w:outlineLvl w:val="2"/>
        <w:rPr>
          <w:rFonts w:ascii="Times New Roman" w:hAnsi="Times New Roman"/>
          <w:sz w:val="24"/>
          <w:szCs w:val="24"/>
        </w:rPr>
      </w:pPr>
    </w:p>
    <w:p w:rsidR="003E3706" w:rsidRPr="00D13FF1" w:rsidRDefault="00293F07" w:rsidP="00D13FF1">
      <w:pPr>
        <w:widowControl w:val="0"/>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31</w:t>
      </w:r>
      <w:r w:rsidR="003E3706" w:rsidRPr="00D13FF1">
        <w:rPr>
          <w:rFonts w:ascii="Times New Roman" w:hAnsi="Times New Roman"/>
          <w:sz w:val="24"/>
          <w:szCs w:val="24"/>
        </w:rPr>
        <w:t>. Муниципальная услуга предоставляется в соответствии с законодательством.</w:t>
      </w:r>
    </w:p>
    <w:p w:rsidR="003E3706" w:rsidRPr="00D13FF1" w:rsidRDefault="003E3706" w:rsidP="00D13FF1">
      <w:pPr>
        <w:widowControl w:val="0"/>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3</w:t>
      </w:r>
      <w:r w:rsidR="00293F07" w:rsidRPr="00D13FF1">
        <w:rPr>
          <w:rFonts w:ascii="Times New Roman" w:hAnsi="Times New Roman"/>
          <w:sz w:val="24"/>
          <w:szCs w:val="24"/>
        </w:rPr>
        <w:t>2</w:t>
      </w:r>
      <w:r w:rsidRPr="00D13FF1">
        <w:rPr>
          <w:rFonts w:ascii="Times New Roman" w:hAnsi="Times New Roman"/>
          <w:sz w:val="24"/>
          <w:szCs w:val="24"/>
        </w:rPr>
        <w:t>. Правовой основой предоставления государственной услуги являются следующие нормативные правовые акты:</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lang w:eastAsia="ru-RU"/>
        </w:rPr>
      </w:pPr>
      <w:r w:rsidRPr="00D13FF1">
        <w:rPr>
          <w:rFonts w:ascii="Times New Roman" w:hAnsi="Times New Roman"/>
          <w:sz w:val="24"/>
          <w:szCs w:val="24"/>
        </w:rPr>
        <w:t>а) Градостроительный кодекс Российской Федерации (</w:t>
      </w:r>
      <w:r w:rsidRPr="00D13FF1">
        <w:rPr>
          <w:rFonts w:ascii="Times New Roman" w:hAnsi="Times New Roman"/>
          <w:sz w:val="24"/>
          <w:szCs w:val="24"/>
          <w:lang w:eastAsia="ru-RU"/>
        </w:rPr>
        <w:t xml:space="preserve">«Российская газета», № 290, 30.12.2004, «Собрание законодательства РФ», 03.01.2005, № 1 </w:t>
      </w:r>
      <w:r w:rsidRPr="00D13FF1">
        <w:rPr>
          <w:rFonts w:ascii="Times New Roman" w:hAnsi="Times New Roman"/>
          <w:sz w:val="24"/>
          <w:szCs w:val="24"/>
          <w:lang w:eastAsia="ru-RU"/>
        </w:rPr>
        <w:br/>
        <w:t>(часть 1), ст. 16, «Парламентская газета», № 5-6, 14.01.2005);</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lang w:eastAsia="ru-RU"/>
        </w:rPr>
      </w:pPr>
      <w:r w:rsidRPr="00D13FF1">
        <w:rPr>
          <w:rFonts w:ascii="Times New Roman" w:hAnsi="Times New Roman"/>
          <w:sz w:val="24"/>
          <w:szCs w:val="24"/>
        </w:rPr>
        <w:t>б) Федеральный закон  от 27 июля 2010 года № 210-ФЗ «Об организации предоставления государственных и муниципальных услуг»</w:t>
      </w:r>
      <w:r w:rsidRPr="00D13FF1">
        <w:rPr>
          <w:rFonts w:ascii="Times New Roman" w:hAnsi="Times New Roman"/>
          <w:sz w:val="24"/>
          <w:szCs w:val="24"/>
          <w:lang w:eastAsia="ru-RU"/>
        </w:rPr>
        <w:t xml:space="preserve"> («Российская газета», № </w:t>
      </w:r>
      <w:r w:rsidRPr="00D13FF1">
        <w:rPr>
          <w:rFonts w:ascii="Times New Roman" w:hAnsi="Times New Roman"/>
          <w:sz w:val="24"/>
          <w:szCs w:val="24"/>
          <w:lang w:eastAsia="ru-RU"/>
        </w:rPr>
        <w:lastRenderedPageBreak/>
        <w:t>168, 30.07.2010, «Собрание законодательства РФ», 02.08.2010,</w:t>
      </w:r>
      <w:r w:rsidRPr="00D13FF1">
        <w:rPr>
          <w:rFonts w:ascii="Times New Roman" w:hAnsi="Times New Roman"/>
          <w:sz w:val="24"/>
          <w:szCs w:val="24"/>
          <w:lang w:eastAsia="ru-RU"/>
        </w:rPr>
        <w:br/>
        <w:t>№ 31, ст. 4179);</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 xml:space="preserve">в) </w:t>
      </w:r>
      <w:r w:rsidRPr="00D13FF1">
        <w:rPr>
          <w:rFonts w:ascii="Times New Roman" w:hAnsi="Times New Roman"/>
          <w:sz w:val="24"/>
          <w:szCs w:val="24"/>
        </w:rPr>
        <w:t>Федеральный закон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lang w:eastAsia="ru-RU"/>
        </w:rPr>
      </w:pPr>
      <w:r w:rsidRPr="00D13FF1">
        <w:rPr>
          <w:rFonts w:ascii="Times New Roman" w:hAnsi="Times New Roman"/>
          <w:sz w:val="24"/>
          <w:szCs w:val="24"/>
        </w:rPr>
        <w:t xml:space="preserve">г) приказ министерства строительства и жилищно-коммунального хозяйства Российской Федерации от 19 февраля 2015 года № 117/пр </w:t>
      </w:r>
      <w:r w:rsidRPr="00D13FF1">
        <w:rPr>
          <w:rFonts w:ascii="Times New Roman" w:hAnsi="Times New Roman"/>
          <w:sz w:val="24"/>
          <w:szCs w:val="24"/>
        </w:rPr>
        <w:br/>
        <w:t>«Об утверждении формы разрешения на строительство и формы разрешения на ввод объекта в эксплуатацию» (</w:t>
      </w:r>
      <w:r w:rsidRPr="00D13FF1">
        <w:rPr>
          <w:rFonts w:ascii="Times New Roman" w:hAnsi="Times New Roman"/>
          <w:sz w:val="24"/>
          <w:szCs w:val="24"/>
          <w:lang w:eastAsia="ru-RU"/>
        </w:rPr>
        <w:t>начало действия документа - 16.05.2015);</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rPr>
      </w:pPr>
      <w:r w:rsidRPr="00D13FF1">
        <w:rPr>
          <w:rFonts w:ascii="Times New Roman" w:hAnsi="Times New Roman"/>
          <w:sz w:val="24"/>
          <w:szCs w:val="24"/>
        </w:rPr>
        <w:t>д) устав муниципального образования «Нукутский район», принятый решением думы Нукутского района от 22 июня 2005 года № 39;</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rPr>
      </w:pPr>
      <w:r w:rsidRPr="00D13FF1">
        <w:rPr>
          <w:rFonts w:ascii="Times New Roman" w:hAnsi="Times New Roman"/>
          <w:sz w:val="24"/>
          <w:szCs w:val="24"/>
        </w:rPr>
        <w:t>е) постановление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3E3706" w:rsidRPr="00D13FF1" w:rsidRDefault="003E3706" w:rsidP="00D13FF1">
      <w:pPr>
        <w:widowControl w:val="0"/>
        <w:autoSpaceDE w:val="0"/>
        <w:autoSpaceDN w:val="0"/>
        <w:adjustRightInd w:val="0"/>
        <w:spacing w:after="0" w:line="240" w:lineRule="auto"/>
        <w:ind w:right="283" w:firstLine="539"/>
        <w:jc w:val="center"/>
        <w:rPr>
          <w:rFonts w:ascii="Times New Roman" w:hAnsi="Times New Roman"/>
          <w:sz w:val="24"/>
          <w:szCs w:val="24"/>
        </w:rPr>
      </w:pPr>
    </w:p>
    <w:p w:rsidR="00293F07"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E3706" w:rsidRPr="00D13FF1" w:rsidRDefault="003E3706" w:rsidP="00D13FF1">
      <w:pPr>
        <w:widowControl w:val="0"/>
        <w:autoSpaceDE w:val="0"/>
        <w:autoSpaceDN w:val="0"/>
        <w:adjustRightInd w:val="0"/>
        <w:spacing w:after="0" w:line="240" w:lineRule="auto"/>
        <w:ind w:right="283" w:firstLine="539"/>
        <w:jc w:val="center"/>
        <w:rPr>
          <w:rFonts w:ascii="Times New Roman" w:hAnsi="Times New Roman"/>
          <w:sz w:val="24"/>
          <w:szCs w:val="24"/>
        </w:rPr>
      </w:pPr>
    </w:p>
    <w:p w:rsidR="004B0B6F" w:rsidRPr="00D13FF1" w:rsidRDefault="003E3706" w:rsidP="00D13FF1">
      <w:pPr>
        <w:spacing w:after="0" w:line="240" w:lineRule="auto"/>
        <w:ind w:firstLine="709"/>
        <w:jc w:val="both"/>
        <w:rPr>
          <w:rFonts w:ascii="Times New Roman" w:hAnsi="Times New Roman"/>
          <w:sz w:val="24"/>
          <w:szCs w:val="24"/>
        </w:rPr>
      </w:pPr>
      <w:bookmarkStart w:id="1" w:name="Par172"/>
      <w:bookmarkStart w:id="2" w:name="Par0"/>
      <w:bookmarkEnd w:id="1"/>
      <w:bookmarkEnd w:id="2"/>
      <w:r w:rsidRPr="00D13FF1">
        <w:rPr>
          <w:rFonts w:ascii="Times New Roman" w:hAnsi="Times New Roman"/>
          <w:sz w:val="24"/>
          <w:szCs w:val="24"/>
        </w:rPr>
        <w:t>3</w:t>
      </w:r>
      <w:r w:rsidR="00293F07" w:rsidRPr="00D13FF1">
        <w:rPr>
          <w:rFonts w:ascii="Times New Roman" w:hAnsi="Times New Roman"/>
          <w:sz w:val="24"/>
          <w:szCs w:val="24"/>
        </w:rPr>
        <w:t>3</w:t>
      </w:r>
      <w:r w:rsidRPr="00D13FF1">
        <w:rPr>
          <w:rFonts w:ascii="Times New Roman" w:hAnsi="Times New Roman"/>
          <w:sz w:val="24"/>
          <w:szCs w:val="24"/>
        </w:rPr>
        <w:t xml:space="preserve">. </w:t>
      </w:r>
      <w:r w:rsidRPr="00D13FF1">
        <w:rPr>
          <w:rFonts w:ascii="Times New Roman" w:hAnsi="Times New Roman"/>
          <w:sz w:val="24"/>
          <w:szCs w:val="24"/>
          <w:lang w:eastAsia="ru-RU"/>
        </w:rPr>
        <w:t xml:space="preserve">В целях строительства, реконструкции объекта капитального строительства </w:t>
      </w:r>
      <w:bookmarkStart w:id="3" w:name="Par2"/>
      <w:bookmarkEnd w:id="3"/>
      <w:r w:rsidR="004B0B6F" w:rsidRPr="00D13FF1">
        <w:rPr>
          <w:rFonts w:ascii="Times New Roman" w:hAnsi="Times New Roman"/>
          <w:sz w:val="24"/>
          <w:szCs w:val="24"/>
        </w:rPr>
        <w:t xml:space="preserve">заявитель направляет или представляет в уполномоченный орган, заявление (далее – заявление) по форме согласно Приложению № 1. </w:t>
      </w:r>
    </w:p>
    <w:p w:rsidR="004B0B6F" w:rsidRPr="00D13FF1" w:rsidRDefault="004B0B6F"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3</w:t>
      </w:r>
      <w:r w:rsidR="00CB4B49">
        <w:rPr>
          <w:rFonts w:ascii="Times New Roman" w:hAnsi="Times New Roman"/>
          <w:sz w:val="24"/>
          <w:szCs w:val="24"/>
        </w:rPr>
        <w:t>4</w:t>
      </w:r>
      <w:r w:rsidRPr="00D13FF1">
        <w:rPr>
          <w:rFonts w:ascii="Times New Roman" w:hAnsi="Times New Roman"/>
          <w:sz w:val="24"/>
          <w:szCs w:val="24"/>
        </w:rPr>
        <w:t>. К заявлению прилагаются следующие документы:</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1) материалы, содержащиеся в проектной документации:</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а) пояснительная записка;</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г) схемы, отображающие архитектурные решения;</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е) проект организации строительства объекта капитального строительства;</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ж) проект организации работ по сносу или демонтажу объектов капитального строительства, их частей;</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2) положительное заключение экспертизы проектной документации объекта капитального строительства;</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bookmarkStart w:id="4" w:name="Par18"/>
      <w:bookmarkEnd w:id="4"/>
      <w:r w:rsidRPr="00D13FF1">
        <w:rPr>
          <w:rFonts w:ascii="Times New Roman" w:hAnsi="Times New Roman"/>
          <w:sz w:val="24"/>
          <w:szCs w:val="24"/>
          <w:lang w:eastAsia="ru-RU"/>
        </w:rPr>
        <w:t>3) согласие всех правообладателей объекта капитального строительства в случае реконструкции такого объекта;</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lastRenderedPageBreak/>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3</w:t>
      </w:r>
      <w:r w:rsidR="00CB4B49">
        <w:rPr>
          <w:rFonts w:ascii="Times New Roman" w:hAnsi="Times New Roman"/>
          <w:sz w:val="24"/>
          <w:szCs w:val="24"/>
        </w:rPr>
        <w:t>5</w:t>
      </w:r>
      <w:r w:rsidRPr="00D13FF1">
        <w:rPr>
          <w:rFonts w:ascii="Times New Roman" w:hAnsi="Times New Roman"/>
          <w:sz w:val="24"/>
          <w:szCs w:val="24"/>
        </w:rPr>
        <w:t xml:space="preserve">. В целях продления срока действия разрешения на строительство заявитель направляет в Администрацию МО «Нукутский район» заявление о продлении срока действия разрешения на строительство и ранее выданное разрешение на строительство. </w:t>
      </w:r>
    </w:p>
    <w:p w:rsidR="003E3706" w:rsidRPr="00D13FF1" w:rsidRDefault="00CB4B49" w:rsidP="00D13FF1">
      <w:pPr>
        <w:pStyle w:val="ac"/>
        <w:ind w:left="0" w:right="283" w:firstLine="540"/>
        <w:rPr>
          <w:rFonts w:ascii="Times New Roman" w:hAnsi="Times New Roman"/>
          <w:sz w:val="24"/>
          <w:szCs w:val="24"/>
        </w:rPr>
      </w:pPr>
      <w:r>
        <w:rPr>
          <w:rFonts w:ascii="Times New Roman" w:hAnsi="Times New Roman"/>
          <w:sz w:val="24"/>
          <w:szCs w:val="24"/>
          <w:lang w:eastAsia="ru-RU"/>
        </w:rPr>
        <w:t>36</w:t>
      </w:r>
      <w:r w:rsidR="003E3706" w:rsidRPr="00D13FF1">
        <w:rPr>
          <w:rFonts w:ascii="Times New Roman" w:hAnsi="Times New Roman"/>
          <w:sz w:val="24"/>
          <w:szCs w:val="24"/>
          <w:lang w:eastAsia="ru-RU"/>
        </w:rPr>
        <w:t xml:space="preserve">. В целях внесения изменений в ранее выданное разрешение на строительство заявитель направляет в Администрацию МО «Нукутский район»  </w:t>
      </w:r>
      <w:r w:rsidR="003E3706" w:rsidRPr="00D13FF1">
        <w:rPr>
          <w:rFonts w:ascii="Times New Roman" w:hAnsi="Times New Roman"/>
          <w:sz w:val="24"/>
          <w:szCs w:val="24"/>
        </w:rPr>
        <w:t xml:space="preserve">уведомление о переходе прав на земельный участок или уведомление об образовании земельного участка, а также ранее выданное разрешение на строительство. </w:t>
      </w:r>
    </w:p>
    <w:p w:rsidR="003E3706" w:rsidRPr="00D13FF1" w:rsidRDefault="00CB4B49"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37</w:t>
      </w:r>
      <w:r w:rsidR="003E3706" w:rsidRPr="00D13FF1">
        <w:rPr>
          <w:rFonts w:ascii="Times New Roman" w:hAnsi="Times New Roman"/>
          <w:sz w:val="24"/>
          <w:szCs w:val="24"/>
          <w:lang w:eastAsia="ru-RU"/>
        </w:rPr>
        <w:t xml:space="preserve">. Требования к документам, предоставляемым </w:t>
      </w:r>
      <w:r w:rsidR="003E3706" w:rsidRPr="00D13FF1">
        <w:rPr>
          <w:rFonts w:ascii="Times New Roman" w:hAnsi="Times New Roman"/>
          <w:sz w:val="24"/>
          <w:szCs w:val="24"/>
        </w:rPr>
        <w:t>заявителями</w:t>
      </w:r>
      <w:r w:rsidR="003E3706" w:rsidRPr="00D13FF1">
        <w:rPr>
          <w:rFonts w:ascii="Times New Roman" w:hAnsi="Times New Roman"/>
          <w:sz w:val="24"/>
          <w:szCs w:val="24"/>
          <w:lang w:eastAsia="ru-RU"/>
        </w:rPr>
        <w:t xml:space="preserve"> либо их представителями: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б) тексты документов должны быть написаны разборчиво;</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в) фамилия, имя и (если имеется) отчество физических лиц, адреса их места жительства должны быть написаны полностью;</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г) документы не должны иметь подчисток, приписок, зачеркнутых слов и не оговоренных в них исправлений;</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д) документы не должны быть исполнены карандашом;</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lang w:eastAsia="ru-RU"/>
        </w:rPr>
      </w:pPr>
      <w:r w:rsidRPr="00D13FF1">
        <w:rPr>
          <w:rFonts w:ascii="Times New Roman" w:hAnsi="Times New Roman"/>
          <w:sz w:val="24"/>
          <w:szCs w:val="24"/>
          <w:lang w:eastAsia="ru-RU"/>
        </w:rPr>
        <w:t>е) документы не должны иметь повреждений, наличие которых не позволяет однозначно истолковать их содержание.</w:t>
      </w:r>
      <w:bookmarkStart w:id="5" w:name="Par178"/>
      <w:bookmarkStart w:id="6" w:name="Par179"/>
      <w:bookmarkEnd w:id="5"/>
      <w:bookmarkEnd w:id="6"/>
    </w:p>
    <w:p w:rsidR="00360A08" w:rsidRPr="00D13FF1" w:rsidRDefault="00360A08" w:rsidP="00D13FF1">
      <w:pPr>
        <w:autoSpaceDE w:val="0"/>
        <w:autoSpaceDN w:val="0"/>
        <w:adjustRightInd w:val="0"/>
        <w:spacing w:after="0" w:line="240" w:lineRule="auto"/>
        <w:ind w:right="283" w:firstLine="539"/>
        <w:jc w:val="both"/>
        <w:rPr>
          <w:rFonts w:ascii="Times New Roman" w:hAnsi="Times New Roman"/>
          <w:sz w:val="24"/>
          <w:szCs w:val="24"/>
          <w:lang w:eastAsia="ru-RU"/>
        </w:rPr>
      </w:pPr>
    </w:p>
    <w:p w:rsidR="00360A08" w:rsidRPr="00D13FF1" w:rsidRDefault="001F22C2" w:rsidP="00D13FF1">
      <w:pPr>
        <w:spacing w:after="0" w:line="240" w:lineRule="auto"/>
        <w:ind w:firstLine="1134"/>
        <w:jc w:val="center"/>
        <w:rPr>
          <w:rFonts w:ascii="Times New Roman" w:hAnsi="Times New Roman"/>
          <w:sz w:val="24"/>
          <w:szCs w:val="24"/>
        </w:rPr>
      </w:pPr>
      <w:r w:rsidRPr="00D13FF1">
        <w:rPr>
          <w:rFonts w:ascii="Times New Roman" w:hAnsi="Times New Roman"/>
          <w:sz w:val="24"/>
          <w:szCs w:val="24"/>
        </w:rPr>
        <w:t>ГЛАВА 9.1. ИСЧЕРПЫВАЮЩИЙ СОСТАВ ДЕЙСТВИЙ, КОТОРЫЕ ЗАЯВИТЕЛЬ ВПРАВЕ СОВЕРШИТЬ В ЭЛЕКТРОННОЙ ФОРМЕ ПРИ ПОЛУЧЕНИИ МУНИЦИПАЛЬНОЙ УСЛУГИ С ИСПОЛЬЗОВАНИЕМ ПОРТАЛА</w:t>
      </w:r>
    </w:p>
    <w:p w:rsidR="00360A08" w:rsidRPr="00D13FF1" w:rsidRDefault="00360A08" w:rsidP="00D13FF1">
      <w:pPr>
        <w:spacing w:after="0" w:line="240" w:lineRule="auto"/>
        <w:ind w:firstLine="1134"/>
        <w:jc w:val="both"/>
        <w:rPr>
          <w:rFonts w:ascii="Times New Roman" w:hAnsi="Times New Roman"/>
          <w:sz w:val="24"/>
          <w:szCs w:val="24"/>
        </w:rPr>
      </w:pPr>
    </w:p>
    <w:p w:rsidR="00360A08" w:rsidRPr="00D13FF1" w:rsidRDefault="00360A08" w:rsidP="00D13FF1">
      <w:pPr>
        <w:pStyle w:val="ConsPlusNormal"/>
        <w:ind w:firstLine="709"/>
        <w:jc w:val="both"/>
        <w:rPr>
          <w:rFonts w:ascii="Times New Roman" w:hAnsi="Times New Roman"/>
          <w:sz w:val="24"/>
          <w:szCs w:val="24"/>
        </w:rPr>
      </w:pPr>
      <w:r w:rsidRPr="00D13FF1">
        <w:rPr>
          <w:rFonts w:ascii="Times New Roman" w:hAnsi="Times New Roman"/>
          <w:sz w:val="24"/>
          <w:szCs w:val="24"/>
        </w:rPr>
        <w:t>3</w:t>
      </w:r>
      <w:r w:rsidR="00512FF4">
        <w:rPr>
          <w:rFonts w:ascii="Times New Roman" w:hAnsi="Times New Roman"/>
          <w:sz w:val="24"/>
          <w:szCs w:val="24"/>
        </w:rPr>
        <w:t>7</w:t>
      </w:r>
      <w:r w:rsidRPr="00D13FF1">
        <w:rPr>
          <w:rFonts w:ascii="Times New Roman" w:hAnsi="Times New Roman"/>
          <w:sz w:val="24"/>
          <w:szCs w:val="24"/>
        </w:rPr>
        <w:t>.1. Для получения муниципальной услуги в электронной форме заявитель направляет запрос в электронной форме, в том числе с использованием Портала.</w:t>
      </w:r>
    </w:p>
    <w:p w:rsidR="00360A08" w:rsidRPr="00D13FF1" w:rsidRDefault="00512FF4" w:rsidP="00D13FF1">
      <w:pPr>
        <w:pStyle w:val="ConsPlusNormal"/>
        <w:ind w:firstLine="709"/>
        <w:jc w:val="both"/>
        <w:rPr>
          <w:rFonts w:ascii="Times New Roman" w:hAnsi="Times New Roman"/>
          <w:sz w:val="24"/>
          <w:szCs w:val="24"/>
        </w:rPr>
      </w:pPr>
      <w:r>
        <w:rPr>
          <w:rFonts w:ascii="Times New Roman" w:hAnsi="Times New Roman"/>
          <w:sz w:val="24"/>
          <w:szCs w:val="24"/>
        </w:rPr>
        <w:t>37</w:t>
      </w:r>
      <w:r w:rsidR="00360A08" w:rsidRPr="00D13FF1">
        <w:rPr>
          <w:rFonts w:ascii="Times New Roman" w:hAnsi="Times New Roman"/>
          <w:sz w:val="24"/>
          <w:szCs w:val="24"/>
        </w:rPr>
        <w:t>.2. Документы, необходимые для предоставления муниципальной услуги, должны быть четкими для прочтения.</w:t>
      </w:r>
    </w:p>
    <w:p w:rsidR="00360A08" w:rsidRPr="00D13FF1" w:rsidRDefault="00512FF4" w:rsidP="00D13FF1">
      <w:pPr>
        <w:pStyle w:val="ConsPlusNormal"/>
        <w:ind w:firstLine="709"/>
        <w:jc w:val="both"/>
        <w:rPr>
          <w:rFonts w:ascii="Times New Roman" w:hAnsi="Times New Roman"/>
          <w:sz w:val="24"/>
          <w:szCs w:val="24"/>
        </w:rPr>
      </w:pPr>
      <w:r>
        <w:rPr>
          <w:rFonts w:ascii="Times New Roman" w:hAnsi="Times New Roman"/>
          <w:sz w:val="24"/>
          <w:szCs w:val="24"/>
        </w:rPr>
        <w:t>37</w:t>
      </w:r>
      <w:r w:rsidR="00360A08" w:rsidRPr="00D13FF1">
        <w:rPr>
          <w:rFonts w:ascii="Times New Roman" w:hAnsi="Times New Roman"/>
          <w:sz w:val="24"/>
          <w:szCs w:val="24"/>
        </w:rPr>
        <w:t>.3. Заявитель при получении муниципальной услуги с использованием Портала вправе совершить в электронной форме следующие действия:</w:t>
      </w:r>
    </w:p>
    <w:p w:rsidR="00360A08" w:rsidRPr="00D13FF1" w:rsidRDefault="00360A08"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получение информации о порядке и сроках предоставления муниципальной услуги;</w:t>
      </w:r>
    </w:p>
    <w:p w:rsidR="00360A08" w:rsidRPr="00D13FF1" w:rsidRDefault="00360A08"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подача заявления и прилагаемых к нему документов, подписанных простой электронной подписью;</w:t>
      </w:r>
    </w:p>
    <w:p w:rsidR="00360A08" w:rsidRPr="00D13FF1" w:rsidRDefault="00360A08"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заполнение электронной формы размещенного на Портале заявления;</w:t>
      </w:r>
    </w:p>
    <w:p w:rsidR="00360A08" w:rsidRPr="00D13FF1" w:rsidRDefault="00360A08" w:rsidP="00D13FF1">
      <w:pPr>
        <w:pStyle w:val="ConsPlusNormal"/>
        <w:ind w:firstLine="1134"/>
        <w:jc w:val="both"/>
        <w:rPr>
          <w:rFonts w:ascii="Times New Roman" w:hAnsi="Times New Roman"/>
          <w:sz w:val="24"/>
          <w:szCs w:val="24"/>
        </w:rPr>
      </w:pPr>
      <w:r w:rsidRPr="00D13FF1">
        <w:rPr>
          <w:rFonts w:ascii="Times New Roman" w:hAnsi="Times New Roman"/>
          <w:sz w:val="24"/>
          <w:szCs w:val="24"/>
        </w:rPr>
        <w:t>получение сведений о ходе выполнения запроса о предоставлении муниципальной услуги;</w:t>
      </w:r>
    </w:p>
    <w:p w:rsidR="00360A08" w:rsidRPr="00D13FF1" w:rsidRDefault="00360A08"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обжалование действий (бездействия) и решений уполномоченного органа и ее должностных лиц в ходе предоставления муниципальной услуги.</w:t>
      </w:r>
    </w:p>
    <w:p w:rsidR="00360A08" w:rsidRPr="00D13FF1" w:rsidRDefault="00360A08" w:rsidP="00D13FF1">
      <w:pPr>
        <w:autoSpaceDE w:val="0"/>
        <w:autoSpaceDN w:val="0"/>
        <w:adjustRightInd w:val="0"/>
        <w:spacing w:after="0" w:line="240" w:lineRule="auto"/>
        <w:ind w:right="283" w:firstLine="539"/>
        <w:jc w:val="both"/>
        <w:rPr>
          <w:rFonts w:ascii="Times New Roman" w:hAnsi="Times New Roman"/>
          <w:sz w:val="24"/>
          <w:szCs w:val="24"/>
          <w:lang w:eastAsia="ru-RU"/>
        </w:rPr>
      </w:pPr>
    </w:p>
    <w:p w:rsidR="003E3706" w:rsidRPr="00D13FF1" w:rsidRDefault="001F22C2" w:rsidP="00D13FF1">
      <w:pPr>
        <w:pStyle w:val="ConsPlusNormal"/>
        <w:ind w:right="283" w:firstLine="539"/>
        <w:jc w:val="center"/>
        <w:rPr>
          <w:rFonts w:ascii="Times New Roman" w:hAnsi="Times New Roman"/>
          <w:sz w:val="24"/>
          <w:szCs w:val="24"/>
        </w:rPr>
      </w:pPr>
      <w:r w:rsidRPr="00D13FF1">
        <w:rPr>
          <w:rFonts w:ascii="Times New Roman" w:hAnsi="Times New Roman"/>
          <w:sz w:val="24"/>
          <w:szCs w:val="24"/>
        </w:rPr>
        <w:t>ГЛАВА 10. ИСЧЕРПЫВАЮЩИЙ ПЕРЕЧЕНЬ ДОКУМЕНТОВ, НЕОБХОДИМЫХ</w:t>
      </w:r>
      <w:r>
        <w:rPr>
          <w:rFonts w:ascii="Times New Roman" w:hAnsi="Times New Roman"/>
          <w:sz w:val="24"/>
          <w:szCs w:val="24"/>
        </w:rPr>
        <w:t xml:space="preserve"> </w:t>
      </w:r>
      <w:r w:rsidRPr="00D13FF1">
        <w:rPr>
          <w:rFonts w:ascii="Times New Roman" w:hAnsi="Times New Roman"/>
          <w:sz w:val="24"/>
          <w:szCs w:val="24"/>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w:t>
      </w:r>
      <w:r w:rsidRPr="00D13FF1">
        <w:rPr>
          <w:rFonts w:ascii="Times New Roman" w:hAnsi="Times New Roman"/>
          <w:sz w:val="24"/>
          <w:szCs w:val="24"/>
        </w:rPr>
        <w:lastRenderedPageBreak/>
        <w:t>КОТОРЫЕ ЗАЯВИТЕЛЬ ВПРАВЕ ПРЕДСТАВИТЬ, А ТАКЖЕ СПОСОБЫ ИХ ПОЛУЧЕНИЯ ЗАЯВИТЕЛЯМИ, В ТОМ ЧИСЛЕ В ЭЛЕКТРОННОЙ ФОРМЕ, ПОРЯДОК ИХ ПРЕДСТАВЛЕНИЯ</w:t>
      </w:r>
    </w:p>
    <w:p w:rsidR="003E3706" w:rsidRPr="00D13FF1" w:rsidRDefault="003E3706" w:rsidP="00D13FF1">
      <w:pPr>
        <w:pStyle w:val="ConsPlusNormal"/>
        <w:ind w:right="283" w:firstLine="539"/>
        <w:jc w:val="center"/>
        <w:rPr>
          <w:rFonts w:ascii="Times New Roman" w:hAnsi="Times New Roman"/>
          <w:sz w:val="24"/>
          <w:szCs w:val="24"/>
        </w:rPr>
      </w:pPr>
    </w:p>
    <w:p w:rsidR="003E3706" w:rsidRPr="00D13FF1" w:rsidRDefault="00512FF4"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rPr>
        <w:t>38</w:t>
      </w:r>
      <w:r w:rsidR="003E3706" w:rsidRPr="00D13FF1">
        <w:rPr>
          <w:rFonts w:ascii="Times New Roman" w:hAnsi="Times New Roman"/>
          <w:sz w:val="24"/>
          <w:szCs w:val="24"/>
        </w:rPr>
        <w:t xml:space="preserve">.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либо его представитель вправе представить, относятся следующие документы: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1) правоустанавливающие документы на земельный участок;</w:t>
      </w:r>
    </w:p>
    <w:p w:rsidR="003E3706" w:rsidRPr="00D13FF1" w:rsidRDefault="003E3706" w:rsidP="00D13FF1">
      <w:pPr>
        <w:widowControl w:val="0"/>
        <w:autoSpaceDE w:val="0"/>
        <w:autoSpaceDN w:val="0"/>
        <w:adjustRightInd w:val="0"/>
        <w:spacing w:after="0" w:line="240" w:lineRule="auto"/>
        <w:ind w:right="283" w:firstLine="539"/>
        <w:jc w:val="both"/>
        <w:rPr>
          <w:rFonts w:ascii="Times New Roman" w:hAnsi="Times New Roman"/>
          <w:sz w:val="24"/>
          <w:szCs w:val="24"/>
          <w:lang w:eastAsia="ru-RU"/>
        </w:rPr>
      </w:pPr>
      <w:bookmarkStart w:id="7" w:name="Par5"/>
      <w:bookmarkEnd w:id="7"/>
      <w:r w:rsidRPr="00D13FF1">
        <w:rPr>
          <w:rFonts w:ascii="Times New Roman" w:hAnsi="Times New Roman"/>
          <w:sz w:val="24"/>
          <w:szCs w:val="24"/>
          <w:lang w:eastAsia="ru-RU"/>
        </w:rPr>
        <w:t xml:space="preserve">2) градостроительный план земельного участка или реквизиты проекта планировки территории и проекта межевания территории – для выдачи разрешения на строительство; </w:t>
      </w:r>
      <w:r w:rsidRPr="00D13FF1">
        <w:rPr>
          <w:rFonts w:ascii="Times New Roman" w:hAnsi="Times New Roman"/>
          <w:sz w:val="24"/>
          <w:szCs w:val="24"/>
        </w:rPr>
        <w:t>градостроительный план земельного участка, образованного при разделе, перераспределении, выделе – для внесения изменений в разрешение на строительство</w:t>
      </w:r>
      <w:r w:rsidRPr="00D13FF1">
        <w:rPr>
          <w:rFonts w:ascii="Times New Roman" w:hAnsi="Times New Roman"/>
          <w:sz w:val="24"/>
          <w:szCs w:val="24"/>
          <w:lang w:eastAsia="ru-RU"/>
        </w:rPr>
        <w:t>;</w:t>
      </w:r>
    </w:p>
    <w:p w:rsidR="003E3706" w:rsidRPr="00D13FF1" w:rsidRDefault="003E3706" w:rsidP="00D13FF1">
      <w:pPr>
        <w:widowControl w:val="0"/>
        <w:autoSpaceDE w:val="0"/>
        <w:autoSpaceDN w:val="0"/>
        <w:adjustRightInd w:val="0"/>
        <w:spacing w:after="0" w:line="240" w:lineRule="auto"/>
        <w:ind w:right="283" w:firstLine="539"/>
        <w:jc w:val="both"/>
        <w:rPr>
          <w:rFonts w:ascii="Times New Roman" w:hAnsi="Times New Roman"/>
          <w:sz w:val="24"/>
          <w:szCs w:val="24"/>
          <w:lang w:eastAsia="ru-RU"/>
        </w:rPr>
      </w:pPr>
      <w:r w:rsidRPr="00D13FF1">
        <w:rPr>
          <w:rFonts w:ascii="Times New Roman" w:hAnsi="Times New Roman"/>
          <w:sz w:val="24"/>
          <w:szCs w:val="24"/>
          <w:lang w:eastAsia="ru-RU"/>
        </w:rPr>
        <w:t>3) разрешение на отклонение от предельных параметров разрешенного строительства, реконструкции (в случаях, когда получение указанного разрешения является необходимым: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данных земельных участков неблагоприятны для застройки);</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 xml:space="preserve">Документы (их копии или сведения, содержащиеся в них), указанные в </w:t>
      </w:r>
      <w:hyperlink r:id="rId10" w:history="1">
        <w:r w:rsidRPr="00D13FF1">
          <w:rPr>
            <w:rFonts w:ascii="Times New Roman" w:hAnsi="Times New Roman"/>
            <w:sz w:val="24"/>
            <w:szCs w:val="24"/>
            <w:lang w:eastAsia="ru-RU"/>
          </w:rPr>
          <w:t>подпункте 1</w:t>
        </w:r>
      </w:hyperlink>
      <w:r w:rsidRPr="00D13FF1">
        <w:rPr>
          <w:rFonts w:ascii="Times New Roman" w:hAnsi="Times New Roman"/>
          <w:sz w:val="24"/>
          <w:szCs w:val="24"/>
          <w:lang w:eastAsia="ru-RU"/>
        </w:rPr>
        <w:t xml:space="preserve"> настоящего пункта, в случае их непредставления заявителем либо его представителем запрашиваются Администрацией МО «Нукутский район» посредством межведомственного взаимодействия с Федеральной службой государственной регистрации, кадастра и картографии (далее – Росреестр) из Единого государственного реестра прав на недвижимое имущество и сделок с ним. Документы (их копии или сведения, содержащиеся в них), указанные в </w:t>
      </w:r>
      <w:hyperlink r:id="rId11" w:history="1">
        <w:r w:rsidRPr="00D13FF1">
          <w:rPr>
            <w:rFonts w:ascii="Times New Roman" w:hAnsi="Times New Roman"/>
            <w:sz w:val="24"/>
            <w:szCs w:val="24"/>
            <w:lang w:eastAsia="ru-RU"/>
          </w:rPr>
          <w:t>подпунктах 2, 3</w:t>
        </w:r>
      </w:hyperlink>
      <w:r w:rsidRPr="00D13FF1">
        <w:rPr>
          <w:rFonts w:ascii="Times New Roman" w:hAnsi="Times New Roman"/>
          <w:sz w:val="24"/>
          <w:szCs w:val="24"/>
          <w:lang w:eastAsia="ru-RU"/>
        </w:rPr>
        <w:t xml:space="preserve"> настоящего пункта, запрашиваются Администрацией МО «Нукутский район» в органах местного самоуправления муниципальных образований МО «Нукутский район», если заявитель либо его представитель не представил указанные документы самостоятельно.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Заявитель вправе представить документы и информацию, указанные в настоящем пункте, в Администрацию МО «Нукутский район» по собственной инициативе.</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Администрация МО «Нукутский район» при предоставлении муниципальной услуги не вправе требовать от заявителей либо их представителей:</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3E3706" w:rsidRPr="00D13FF1" w:rsidRDefault="003E3706" w:rsidP="00D13FF1">
      <w:pPr>
        <w:widowControl w:val="0"/>
        <w:autoSpaceDE w:val="0"/>
        <w:autoSpaceDN w:val="0"/>
        <w:adjustRightInd w:val="0"/>
        <w:spacing w:after="0" w:line="240" w:lineRule="auto"/>
        <w:ind w:right="283" w:firstLine="539"/>
        <w:jc w:val="center"/>
        <w:rPr>
          <w:rFonts w:ascii="Times New Roman" w:hAnsi="Times New Roman"/>
          <w:sz w:val="24"/>
          <w:szCs w:val="24"/>
        </w:rPr>
      </w:pPr>
    </w:p>
    <w:p w:rsidR="00360A08"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360A08" w:rsidRPr="00D13FF1" w:rsidRDefault="00360A08" w:rsidP="00D13FF1">
      <w:pPr>
        <w:spacing w:after="0" w:line="240" w:lineRule="auto"/>
        <w:jc w:val="both"/>
        <w:rPr>
          <w:rFonts w:ascii="Times New Roman" w:hAnsi="Times New Roman"/>
          <w:sz w:val="24"/>
          <w:szCs w:val="24"/>
        </w:rPr>
      </w:pPr>
    </w:p>
    <w:p w:rsidR="00360A08" w:rsidRPr="00D13FF1" w:rsidRDefault="00360A08"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lastRenderedPageBreak/>
        <w:t>3</w:t>
      </w:r>
      <w:r w:rsidR="00512FF4">
        <w:rPr>
          <w:rFonts w:ascii="Times New Roman" w:hAnsi="Times New Roman"/>
          <w:sz w:val="24"/>
          <w:szCs w:val="24"/>
        </w:rPr>
        <w:t>9</w:t>
      </w:r>
      <w:r w:rsidRPr="00D13FF1">
        <w:rPr>
          <w:rFonts w:ascii="Times New Roman" w:hAnsi="Times New Roman"/>
          <w:sz w:val="24"/>
          <w:szCs w:val="24"/>
        </w:rPr>
        <w:t>. Основаниями для отказа в приеме к рассмотрению документов, являются:</w:t>
      </w:r>
    </w:p>
    <w:p w:rsidR="00360A08" w:rsidRPr="00D13FF1" w:rsidRDefault="00360A08"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60A08" w:rsidRPr="00D13FF1" w:rsidRDefault="00360A08"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 xml:space="preserve">б) несоответствие документов требованиям, указанным в пункте </w:t>
      </w:r>
      <w:r w:rsidR="00512FF4">
        <w:rPr>
          <w:rFonts w:ascii="Times New Roman" w:hAnsi="Times New Roman"/>
          <w:sz w:val="24"/>
          <w:szCs w:val="24"/>
        </w:rPr>
        <w:t>3</w:t>
      </w:r>
      <w:r w:rsidR="002F6CC8">
        <w:rPr>
          <w:rFonts w:ascii="Times New Roman" w:hAnsi="Times New Roman"/>
          <w:sz w:val="24"/>
          <w:szCs w:val="24"/>
        </w:rPr>
        <w:t>7</w:t>
      </w:r>
      <w:r w:rsidRPr="00D13FF1">
        <w:rPr>
          <w:rFonts w:ascii="Times New Roman" w:hAnsi="Times New Roman"/>
          <w:sz w:val="24"/>
          <w:szCs w:val="24"/>
        </w:rPr>
        <w:t xml:space="preserve"> настоящего административного регламента.</w:t>
      </w:r>
    </w:p>
    <w:p w:rsidR="00360A08"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40</w:t>
      </w:r>
      <w:r w:rsidR="00360A08" w:rsidRPr="00D13FF1">
        <w:rPr>
          <w:rFonts w:ascii="Times New Roman" w:hAnsi="Times New Roman"/>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60A08" w:rsidRPr="00D13FF1" w:rsidRDefault="00360A08"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60A08"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41</w:t>
      </w:r>
      <w:r w:rsidR="00360A08" w:rsidRPr="00D13FF1">
        <w:rPr>
          <w:rFonts w:ascii="Times New Roman" w:hAnsi="Times New Roman"/>
          <w:sz w:val="24"/>
          <w:szCs w:val="24"/>
        </w:rPr>
        <w:t xml:space="preserve">. Отказ в приеме документов не препятствует повторному обращению гражданина или его представителя в порядке, установленном пунктом </w:t>
      </w:r>
      <w:r w:rsidR="002F6CC8" w:rsidRPr="002F6CC8">
        <w:rPr>
          <w:rFonts w:ascii="Times New Roman" w:hAnsi="Times New Roman"/>
          <w:sz w:val="24"/>
          <w:szCs w:val="24"/>
        </w:rPr>
        <w:t>78</w:t>
      </w:r>
      <w:r w:rsidR="00360A08" w:rsidRPr="00D13FF1">
        <w:rPr>
          <w:rFonts w:ascii="Times New Roman" w:hAnsi="Times New Roman"/>
          <w:sz w:val="24"/>
          <w:szCs w:val="24"/>
        </w:rPr>
        <w:t xml:space="preserve"> настоящего административного регламента.</w:t>
      </w:r>
    </w:p>
    <w:p w:rsidR="003E3706" w:rsidRPr="00D13FF1" w:rsidRDefault="003E3706" w:rsidP="00D13FF1">
      <w:pPr>
        <w:autoSpaceDE w:val="0"/>
        <w:autoSpaceDN w:val="0"/>
        <w:adjustRightInd w:val="0"/>
        <w:spacing w:after="0" w:line="240" w:lineRule="auto"/>
        <w:ind w:right="283" w:firstLine="539"/>
        <w:jc w:val="center"/>
        <w:outlineLvl w:val="0"/>
        <w:rPr>
          <w:rFonts w:ascii="Times New Roman" w:hAnsi="Times New Roman"/>
          <w:sz w:val="24"/>
          <w:szCs w:val="24"/>
        </w:rPr>
      </w:pPr>
    </w:p>
    <w:p w:rsidR="003E3706" w:rsidRPr="00D13FF1" w:rsidRDefault="00360A08" w:rsidP="00D13FF1">
      <w:pPr>
        <w:autoSpaceDE w:val="0"/>
        <w:autoSpaceDN w:val="0"/>
        <w:adjustRightInd w:val="0"/>
        <w:spacing w:after="0" w:line="240" w:lineRule="auto"/>
        <w:ind w:right="283" w:firstLine="539"/>
        <w:jc w:val="center"/>
        <w:outlineLvl w:val="0"/>
        <w:rPr>
          <w:rFonts w:ascii="Times New Roman" w:hAnsi="Times New Roman"/>
          <w:sz w:val="24"/>
          <w:szCs w:val="24"/>
          <w:lang w:eastAsia="ru-RU"/>
        </w:rPr>
      </w:pPr>
      <w:r w:rsidRPr="00D13FF1">
        <w:rPr>
          <w:rFonts w:ascii="Times New Roman" w:hAnsi="Times New Roman"/>
          <w:sz w:val="24"/>
          <w:szCs w:val="24"/>
        </w:rPr>
        <w:t>ГЛАВА 12.</w:t>
      </w:r>
      <w:r w:rsidRPr="00D13FF1">
        <w:rPr>
          <w:rFonts w:ascii="Times New Roman" w:hAnsi="Times New Roman"/>
          <w:sz w:val="24"/>
          <w:szCs w:val="24"/>
          <w:lang w:eastAsia="ru-RU"/>
        </w:rPr>
        <w:t xml:space="preserve"> ИСЧЕРПЫВАЮЩИЙ ПЕРЕЧЕНЬ ОСНОВАНИЙ ДЛЯ ПРИОСТАНОВЛЕНИЯ ИЛИ ОТКАЗА В ПРЕДОСТАВЛЕНИИ МУНИЦИПАЛЬНОЙ УСЛУГИ</w:t>
      </w:r>
    </w:p>
    <w:p w:rsidR="003E3706" w:rsidRPr="00D13FF1" w:rsidRDefault="003E3706" w:rsidP="00D13FF1">
      <w:pPr>
        <w:autoSpaceDE w:val="0"/>
        <w:autoSpaceDN w:val="0"/>
        <w:adjustRightInd w:val="0"/>
        <w:spacing w:after="0" w:line="240" w:lineRule="auto"/>
        <w:ind w:right="283" w:firstLine="539"/>
        <w:jc w:val="center"/>
        <w:outlineLvl w:val="0"/>
        <w:rPr>
          <w:rFonts w:ascii="Times New Roman" w:hAnsi="Times New Roman"/>
          <w:sz w:val="24"/>
          <w:szCs w:val="24"/>
          <w:lang w:eastAsia="ru-RU"/>
        </w:rPr>
      </w:pPr>
    </w:p>
    <w:p w:rsidR="003E3706" w:rsidRPr="00D13FF1" w:rsidRDefault="00512FF4"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42</w:t>
      </w:r>
      <w:r w:rsidR="003E3706" w:rsidRPr="00D13FF1">
        <w:rPr>
          <w:rFonts w:ascii="Times New Roman" w:hAnsi="Times New Roman"/>
          <w:sz w:val="24"/>
          <w:szCs w:val="24"/>
          <w:lang w:eastAsia="ru-RU"/>
        </w:rPr>
        <w:t>. Основания для приостановления процедуры предоставления муниципальной услуги отсутствуют.</w:t>
      </w:r>
    </w:p>
    <w:p w:rsidR="003E3706" w:rsidRPr="00D13FF1" w:rsidRDefault="00512FF4" w:rsidP="00D13FF1">
      <w:pPr>
        <w:pStyle w:val="ConsPlusNormal"/>
        <w:ind w:right="283" w:firstLine="540"/>
        <w:jc w:val="both"/>
        <w:rPr>
          <w:rFonts w:ascii="Times New Roman" w:hAnsi="Times New Roman"/>
          <w:sz w:val="24"/>
          <w:szCs w:val="24"/>
          <w:highlight w:val="darkCyan"/>
        </w:rPr>
      </w:pPr>
      <w:r>
        <w:rPr>
          <w:rFonts w:ascii="Times New Roman" w:hAnsi="Times New Roman"/>
          <w:sz w:val="24"/>
          <w:szCs w:val="24"/>
        </w:rPr>
        <w:t>43</w:t>
      </w:r>
      <w:r w:rsidR="003E3706" w:rsidRPr="00D13FF1">
        <w:rPr>
          <w:rFonts w:ascii="Times New Roman" w:hAnsi="Times New Roman"/>
          <w:sz w:val="24"/>
          <w:szCs w:val="24"/>
        </w:rPr>
        <w:t>.  Основаниями для отказа в выдаче разрешения на строительство являются:</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1) отсутствие документов, предусмотренных пунктом 3</w:t>
      </w:r>
      <w:r w:rsidR="00512FF4">
        <w:rPr>
          <w:rFonts w:ascii="Times New Roman" w:hAnsi="Times New Roman"/>
          <w:sz w:val="24"/>
          <w:szCs w:val="24"/>
        </w:rPr>
        <w:t>4</w:t>
      </w:r>
      <w:r w:rsidRPr="00D13FF1">
        <w:rPr>
          <w:rFonts w:ascii="Times New Roman" w:hAnsi="Times New Roman"/>
          <w:sz w:val="24"/>
          <w:szCs w:val="24"/>
        </w:rPr>
        <w:t xml:space="preserve"> настоящего административного регламента;</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2) несоответствие представленных документов требованиям градостроительного плана земельного участка или требованиям проекта планировки территории и проекта межевания территории;</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 xml:space="preserve">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 xml:space="preserve">4)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4</w:t>
      </w:r>
      <w:r w:rsidR="00512FF4">
        <w:rPr>
          <w:rFonts w:ascii="Times New Roman" w:hAnsi="Times New Roman"/>
          <w:sz w:val="24"/>
          <w:szCs w:val="24"/>
          <w:lang w:eastAsia="ru-RU"/>
        </w:rPr>
        <w:t>4</w:t>
      </w:r>
      <w:r w:rsidRPr="00D13FF1">
        <w:rPr>
          <w:rFonts w:ascii="Times New Roman" w:hAnsi="Times New Roman"/>
          <w:sz w:val="24"/>
          <w:szCs w:val="24"/>
          <w:lang w:eastAsia="ru-RU"/>
        </w:rPr>
        <w:t>. Основаниями для отказа в продлении срока действия разрешения на строительство являются:</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 xml:space="preserve">1) подача заявления на продление срока действия разрешения на строительство  менее чем за </w:t>
      </w:r>
      <w:r w:rsidR="00360A08" w:rsidRPr="00D13FF1">
        <w:rPr>
          <w:rFonts w:ascii="Times New Roman" w:hAnsi="Times New Roman"/>
          <w:sz w:val="24"/>
          <w:szCs w:val="24"/>
          <w:lang w:eastAsia="ru-RU"/>
        </w:rPr>
        <w:t>десять</w:t>
      </w:r>
      <w:r w:rsidRPr="00D13FF1">
        <w:rPr>
          <w:rFonts w:ascii="Times New Roman" w:hAnsi="Times New Roman"/>
          <w:sz w:val="24"/>
          <w:szCs w:val="24"/>
          <w:lang w:eastAsia="ru-RU"/>
        </w:rPr>
        <w:t xml:space="preserve"> календарных дней до истечения срока действия такого разрешения;</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2) строительство или реконструкция объекта капитального строительства не начаты до истечения срока подачи такого заявления.</w:t>
      </w:r>
    </w:p>
    <w:p w:rsidR="003E3706" w:rsidRPr="00D13FF1" w:rsidRDefault="00512FF4" w:rsidP="00D13FF1">
      <w:pPr>
        <w:pStyle w:val="ConsPlusNormal"/>
        <w:ind w:right="283" w:firstLine="540"/>
        <w:jc w:val="both"/>
        <w:rPr>
          <w:rFonts w:ascii="Times New Roman" w:hAnsi="Times New Roman"/>
          <w:sz w:val="24"/>
          <w:szCs w:val="24"/>
        </w:rPr>
      </w:pPr>
      <w:r>
        <w:rPr>
          <w:rFonts w:ascii="Times New Roman" w:hAnsi="Times New Roman"/>
          <w:sz w:val="24"/>
          <w:szCs w:val="24"/>
        </w:rPr>
        <w:t>45</w:t>
      </w:r>
      <w:r w:rsidR="003E3706" w:rsidRPr="00D13FF1">
        <w:rPr>
          <w:rFonts w:ascii="Times New Roman" w:hAnsi="Times New Roman"/>
          <w:sz w:val="24"/>
          <w:szCs w:val="24"/>
        </w:rPr>
        <w:t>. Основаниями для отказа во внесении изменений в разрешение на строительство являются:</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 xml:space="preserve">1) отсутствие в уведомлении о переходе прав на земельный участок или уведомлении об образовании земельного участка реквизитов документов, предусмотренных пунктом </w:t>
      </w:r>
      <w:r w:rsidRPr="00161E87">
        <w:rPr>
          <w:rFonts w:ascii="Times New Roman" w:hAnsi="Times New Roman"/>
          <w:sz w:val="24"/>
          <w:szCs w:val="24"/>
          <w:lang w:eastAsia="ru-RU"/>
        </w:rPr>
        <w:t>3</w:t>
      </w:r>
      <w:r w:rsidR="00161E87" w:rsidRPr="00161E87">
        <w:rPr>
          <w:rFonts w:ascii="Times New Roman" w:hAnsi="Times New Roman"/>
          <w:sz w:val="24"/>
          <w:szCs w:val="24"/>
          <w:lang w:eastAsia="ru-RU"/>
        </w:rPr>
        <w:t>8</w:t>
      </w:r>
      <w:r w:rsidRPr="00D13FF1">
        <w:rPr>
          <w:rFonts w:ascii="Times New Roman" w:hAnsi="Times New Roman"/>
          <w:sz w:val="24"/>
          <w:szCs w:val="24"/>
          <w:lang w:eastAsia="ru-RU"/>
        </w:rPr>
        <w:t xml:space="preserve"> настоящего административного регламента;</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2) непредставление заявителем копий правоустанавливающих документов на земельный участок в случае отсутствия сведений о таких документах в Едином государственном реестре прав на недвижимое имущество и сделок с ним;</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3) недостоверность сведений, указанных в уведомлении о переходе прав на земельный участок или уведомлении об образовании земельного участка;</w:t>
      </w:r>
    </w:p>
    <w:p w:rsidR="003E3706"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lastRenderedPageBreak/>
        <w:t>4) несоответствие планируемого размещения объекта капитального строительства требованиям градостроите</w:t>
      </w:r>
      <w:r w:rsidR="00090FB7">
        <w:rPr>
          <w:rFonts w:ascii="Times New Roman" w:hAnsi="Times New Roman"/>
          <w:sz w:val="24"/>
          <w:szCs w:val="24"/>
          <w:lang w:eastAsia="ru-RU"/>
        </w:rPr>
        <w:t>льного плана земельного участка</w:t>
      </w:r>
      <w:r w:rsidR="00090FB7" w:rsidRPr="00090FB7">
        <w:rPr>
          <w:rFonts w:ascii="Times New Roman" w:hAnsi="Times New Roman"/>
          <w:sz w:val="24"/>
          <w:szCs w:val="24"/>
          <w:lang w:eastAsia="ru-RU"/>
        </w:rPr>
        <w:t>;</w:t>
      </w:r>
    </w:p>
    <w:p w:rsidR="00090FB7" w:rsidRDefault="00090FB7" w:rsidP="00090FB7">
      <w:pPr>
        <w:pStyle w:val="ConsPlusNormal"/>
        <w:ind w:right="283" w:firstLine="550"/>
        <w:jc w:val="both"/>
        <w:rPr>
          <w:rFonts w:ascii="Times New Roman" w:hAnsi="Times New Roman"/>
          <w:sz w:val="24"/>
          <w:szCs w:val="24"/>
          <w:shd w:val="clear" w:color="auto" w:fill="FFFFFF"/>
        </w:rPr>
      </w:pPr>
      <w:r>
        <w:rPr>
          <w:rFonts w:ascii="Times New Roman" w:hAnsi="Times New Roman"/>
          <w:sz w:val="24"/>
          <w:szCs w:val="24"/>
        </w:rPr>
        <w:t>5</w:t>
      </w:r>
      <w:r w:rsidRPr="00090FB7">
        <w:rPr>
          <w:rFonts w:ascii="Times New Roman" w:hAnsi="Times New Roman"/>
          <w:sz w:val="24"/>
          <w:szCs w:val="24"/>
        </w:rPr>
        <w:t>) п</w:t>
      </w:r>
      <w:r w:rsidRPr="00090FB7">
        <w:rPr>
          <w:rFonts w:ascii="Times New Roman" w:hAnsi="Times New Roman"/>
          <w:sz w:val="24"/>
          <w:szCs w:val="24"/>
          <w:shd w:val="clear" w:color="auto" w:fill="FFFFFF"/>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w:t>
      </w:r>
      <w:r>
        <w:rPr>
          <w:rFonts w:ascii="Times New Roman" w:hAnsi="Times New Roman"/>
          <w:sz w:val="24"/>
          <w:szCs w:val="24"/>
          <w:shd w:val="clear" w:color="auto" w:fill="FFFFFF"/>
        </w:rPr>
        <w:t>о</w:t>
      </w:r>
      <w:r w:rsidRPr="00090FB7">
        <w:rPr>
          <w:rFonts w:ascii="Times New Roman" w:hAnsi="Times New Roman"/>
          <w:sz w:val="24"/>
          <w:szCs w:val="24"/>
          <w:shd w:val="clear" w:color="auto" w:fill="FFFFFF"/>
        </w:rPr>
        <w:t>;</w:t>
      </w:r>
    </w:p>
    <w:p w:rsidR="00090FB7" w:rsidRPr="00090FB7" w:rsidRDefault="00090FB7" w:rsidP="00090FB7">
      <w:pPr>
        <w:pStyle w:val="ConsPlusNormal"/>
        <w:ind w:right="283" w:firstLine="5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sidRPr="00D13FF1">
        <w:rPr>
          <w:rFonts w:ascii="Times New Roman" w:hAnsi="Times New Roman"/>
          <w:sz w:val="24"/>
          <w:szCs w:val="24"/>
        </w:rPr>
        <w:t>строительство или реконструкция объекта капитального строительства не начаты до истечения срока подачи такого заявления.</w:t>
      </w:r>
    </w:p>
    <w:p w:rsidR="00090FB7" w:rsidRPr="00090FB7" w:rsidRDefault="00090FB7" w:rsidP="00D13FF1">
      <w:pPr>
        <w:autoSpaceDE w:val="0"/>
        <w:autoSpaceDN w:val="0"/>
        <w:adjustRightInd w:val="0"/>
        <w:spacing w:after="0" w:line="240" w:lineRule="auto"/>
        <w:ind w:right="283" w:firstLine="540"/>
        <w:jc w:val="both"/>
        <w:rPr>
          <w:rFonts w:ascii="Times New Roman" w:hAnsi="Times New Roman"/>
          <w:sz w:val="24"/>
          <w:szCs w:val="24"/>
          <w:lang w:eastAsia="ru-RU"/>
        </w:rPr>
      </w:pPr>
    </w:p>
    <w:p w:rsidR="00360A08"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0A08" w:rsidRPr="00D13FF1" w:rsidRDefault="00360A08" w:rsidP="00D13FF1">
      <w:pPr>
        <w:spacing w:after="0" w:line="240" w:lineRule="auto"/>
        <w:jc w:val="both"/>
        <w:rPr>
          <w:rFonts w:ascii="Times New Roman" w:hAnsi="Times New Roman"/>
          <w:sz w:val="24"/>
          <w:szCs w:val="24"/>
        </w:rPr>
      </w:pPr>
    </w:p>
    <w:p w:rsidR="00360A08"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46</w:t>
      </w:r>
      <w:r w:rsidR="00360A08" w:rsidRPr="00D13FF1">
        <w:rPr>
          <w:rFonts w:ascii="Times New Roman" w:hAnsi="Times New Roman"/>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rPr>
      </w:pPr>
    </w:p>
    <w:p w:rsidR="00360A08"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60A08" w:rsidRPr="00D13FF1" w:rsidRDefault="00360A08" w:rsidP="00D13FF1">
      <w:pPr>
        <w:spacing w:after="0" w:line="240" w:lineRule="auto"/>
        <w:jc w:val="both"/>
        <w:rPr>
          <w:rFonts w:ascii="Times New Roman" w:hAnsi="Times New Roman"/>
          <w:sz w:val="24"/>
          <w:szCs w:val="24"/>
        </w:rPr>
      </w:pPr>
    </w:p>
    <w:p w:rsidR="00360A08" w:rsidRPr="00D13FF1" w:rsidRDefault="00360A08"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4</w:t>
      </w:r>
      <w:r w:rsidR="00512FF4">
        <w:rPr>
          <w:rFonts w:ascii="Times New Roman" w:hAnsi="Times New Roman"/>
          <w:sz w:val="24"/>
          <w:szCs w:val="24"/>
        </w:rPr>
        <w:t>7</w:t>
      </w:r>
      <w:r w:rsidRPr="00D13FF1">
        <w:rPr>
          <w:rFonts w:ascii="Times New Roman" w:hAnsi="Times New Roman"/>
          <w:sz w:val="24"/>
          <w:szCs w:val="24"/>
        </w:rPr>
        <w:t>. Муниципальная услуга предоставляется заявителю бесплатно. Оплата государственной пошлины или иной платы при предоставлении муниципальной услуги не установлена.</w:t>
      </w:r>
    </w:p>
    <w:p w:rsidR="00360A08" w:rsidRPr="00D13FF1" w:rsidRDefault="00360A08"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4</w:t>
      </w:r>
      <w:r w:rsidR="00512FF4">
        <w:rPr>
          <w:rFonts w:ascii="Times New Roman" w:hAnsi="Times New Roman"/>
          <w:sz w:val="24"/>
          <w:szCs w:val="24"/>
        </w:rPr>
        <w:t>8</w:t>
      </w:r>
      <w:r w:rsidRPr="00D13FF1">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E3706" w:rsidRPr="00D13FF1" w:rsidRDefault="003E3706" w:rsidP="00D13FF1">
      <w:pPr>
        <w:spacing w:after="0" w:line="240" w:lineRule="auto"/>
        <w:ind w:right="283"/>
        <w:rPr>
          <w:rFonts w:ascii="Times New Roman" w:hAnsi="Times New Roman"/>
          <w:sz w:val="24"/>
          <w:szCs w:val="24"/>
        </w:rPr>
      </w:pPr>
    </w:p>
    <w:p w:rsidR="00360A08"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15. ПОРЯДОК, РАЗМЕР И ОСНОВАНИЯ ВЗИМАНИЯ ПЛАТЫ ЗАПРЕДОСТАВЛЕНИЕ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0A08" w:rsidRPr="00D13FF1" w:rsidRDefault="00360A08" w:rsidP="00D13FF1">
      <w:pPr>
        <w:spacing w:after="0" w:line="240" w:lineRule="auto"/>
        <w:jc w:val="both"/>
        <w:rPr>
          <w:rFonts w:ascii="Times New Roman" w:hAnsi="Times New Roman"/>
          <w:sz w:val="24"/>
          <w:szCs w:val="24"/>
        </w:rPr>
      </w:pPr>
    </w:p>
    <w:p w:rsidR="00360A08" w:rsidRPr="00D13FF1" w:rsidRDefault="00360A08"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4</w:t>
      </w:r>
      <w:r w:rsidR="00512FF4">
        <w:rPr>
          <w:rFonts w:ascii="Times New Roman" w:hAnsi="Times New Roman"/>
          <w:sz w:val="24"/>
          <w:szCs w:val="24"/>
        </w:rPr>
        <w:t>9</w:t>
      </w:r>
      <w:r w:rsidRPr="00D13FF1">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360A08"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50</w:t>
      </w:r>
      <w:r w:rsidR="00360A08" w:rsidRPr="00D13FF1">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60A08" w:rsidRPr="00D13FF1" w:rsidRDefault="00360A08" w:rsidP="00D13FF1">
      <w:pPr>
        <w:spacing w:after="0" w:line="240" w:lineRule="auto"/>
        <w:ind w:right="283"/>
        <w:rPr>
          <w:rFonts w:ascii="Times New Roman" w:hAnsi="Times New Roman"/>
          <w:sz w:val="24"/>
          <w:szCs w:val="24"/>
        </w:rPr>
      </w:pPr>
    </w:p>
    <w:p w:rsidR="00360A08"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60A08" w:rsidRPr="00D13FF1" w:rsidRDefault="00360A08" w:rsidP="00D13FF1">
      <w:pPr>
        <w:spacing w:after="0" w:line="240" w:lineRule="auto"/>
        <w:jc w:val="both"/>
        <w:rPr>
          <w:rFonts w:ascii="Times New Roman" w:hAnsi="Times New Roman"/>
          <w:sz w:val="24"/>
          <w:szCs w:val="24"/>
        </w:rPr>
      </w:pPr>
    </w:p>
    <w:p w:rsidR="00360A08"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51</w:t>
      </w:r>
      <w:r w:rsidR="00360A08" w:rsidRPr="00D13FF1">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360A08"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52</w:t>
      </w:r>
      <w:r w:rsidR="00360A08" w:rsidRPr="00D13FF1">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3E3706" w:rsidRPr="00D13FF1" w:rsidRDefault="003E3706" w:rsidP="00D13FF1">
      <w:pPr>
        <w:widowControl w:val="0"/>
        <w:autoSpaceDE w:val="0"/>
        <w:autoSpaceDN w:val="0"/>
        <w:adjustRightInd w:val="0"/>
        <w:spacing w:after="0" w:line="240" w:lineRule="auto"/>
        <w:ind w:right="283"/>
        <w:jc w:val="center"/>
        <w:outlineLvl w:val="2"/>
        <w:rPr>
          <w:rFonts w:ascii="Times New Roman" w:hAnsi="Times New Roman"/>
          <w:sz w:val="24"/>
          <w:szCs w:val="24"/>
        </w:rPr>
      </w:pPr>
    </w:p>
    <w:p w:rsidR="00CB4B49" w:rsidRPr="00A60227" w:rsidRDefault="001F22C2" w:rsidP="00CB4B49">
      <w:pPr>
        <w:spacing w:after="0"/>
        <w:jc w:val="center"/>
        <w:rPr>
          <w:rFonts w:ascii="Times New Roman" w:hAnsi="Times New Roman"/>
          <w:sz w:val="24"/>
          <w:szCs w:val="24"/>
        </w:rPr>
      </w:pPr>
      <w:r w:rsidRPr="00A60227">
        <w:rPr>
          <w:rFonts w:ascii="Times New Roman" w:hAnsi="Times New Roman"/>
          <w:sz w:val="24"/>
          <w:szCs w:val="24"/>
        </w:rPr>
        <w:t>ГЛАВА 17. СРОК И ПОРЯДОК РЕГИСТРАЦИИ ЗАЯВЛЕНИЯ</w:t>
      </w:r>
    </w:p>
    <w:p w:rsidR="00CB4B49" w:rsidRPr="00A60227" w:rsidRDefault="001F22C2" w:rsidP="00CB4B49">
      <w:pPr>
        <w:spacing w:after="0"/>
        <w:jc w:val="center"/>
        <w:rPr>
          <w:rFonts w:ascii="Times New Roman" w:hAnsi="Times New Roman"/>
          <w:sz w:val="24"/>
          <w:szCs w:val="24"/>
        </w:rPr>
      </w:pPr>
      <w:r w:rsidRPr="00A60227">
        <w:rPr>
          <w:rFonts w:ascii="Times New Roman" w:hAnsi="Times New Roman"/>
          <w:sz w:val="24"/>
          <w:szCs w:val="24"/>
        </w:rPr>
        <w:t>ЗАЯВИТЕЛЯ О ПРЕДОСТАВЛЕНИИ МУНИЦИПАЛЬНОЙ УСЛУГИ, В ТОМ ЧИСЛЕ В ЭЛЕКТРОННОЙ ФОРМЕ</w:t>
      </w:r>
    </w:p>
    <w:p w:rsidR="00CB4B49" w:rsidRPr="00A60227" w:rsidRDefault="00CB4B49" w:rsidP="00CB4B49">
      <w:pPr>
        <w:spacing w:after="0"/>
        <w:jc w:val="both"/>
        <w:rPr>
          <w:rFonts w:ascii="Times New Roman" w:hAnsi="Times New Roman"/>
          <w:sz w:val="24"/>
          <w:szCs w:val="24"/>
        </w:rPr>
      </w:pPr>
    </w:p>
    <w:p w:rsidR="00CB4B49" w:rsidRPr="00A60227" w:rsidRDefault="00512FF4" w:rsidP="00CB4B49">
      <w:pPr>
        <w:spacing w:after="0"/>
        <w:ind w:firstLine="709"/>
        <w:jc w:val="both"/>
        <w:rPr>
          <w:rFonts w:ascii="Times New Roman" w:hAnsi="Times New Roman"/>
          <w:sz w:val="24"/>
          <w:szCs w:val="24"/>
        </w:rPr>
      </w:pPr>
      <w:r>
        <w:rPr>
          <w:rFonts w:ascii="Times New Roman" w:hAnsi="Times New Roman"/>
          <w:sz w:val="24"/>
          <w:szCs w:val="24"/>
        </w:rPr>
        <w:lastRenderedPageBreak/>
        <w:t>53</w:t>
      </w:r>
      <w:r w:rsidR="00CB4B49" w:rsidRPr="00A60227">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B4B49" w:rsidRPr="00A60227" w:rsidRDefault="00CB4B49" w:rsidP="00CB4B49">
      <w:pPr>
        <w:spacing w:after="0"/>
        <w:ind w:firstLine="709"/>
        <w:jc w:val="both"/>
        <w:rPr>
          <w:rFonts w:ascii="Times New Roman" w:hAnsi="Times New Roman"/>
          <w:sz w:val="24"/>
          <w:szCs w:val="24"/>
        </w:rPr>
      </w:pPr>
      <w:r w:rsidRPr="00A60227">
        <w:rPr>
          <w:rFonts w:ascii="Times New Roman" w:hAnsi="Times New Roman"/>
          <w:sz w:val="24"/>
          <w:szCs w:val="24"/>
        </w:rPr>
        <w:t>5</w:t>
      </w:r>
      <w:r w:rsidR="00512FF4">
        <w:rPr>
          <w:rFonts w:ascii="Times New Roman" w:hAnsi="Times New Roman"/>
          <w:sz w:val="24"/>
          <w:szCs w:val="24"/>
        </w:rPr>
        <w:t>4</w:t>
      </w:r>
      <w:r w:rsidRPr="00A60227">
        <w:rPr>
          <w:rFonts w:ascii="Times New Roman" w:hAnsi="Times New Roman"/>
          <w:sz w:val="24"/>
          <w:szCs w:val="24"/>
        </w:rPr>
        <w:t>. Максимальное время регистрации заявления о предоставлении муниципальной услуги 30 минут.</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rPr>
      </w:pPr>
    </w:p>
    <w:p w:rsidR="00573F39"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18. ТРЕБОВАНИЯ К ПОМЕЩЕНИЯМ,</w:t>
      </w:r>
    </w:p>
    <w:p w:rsidR="00573F39"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В КОТОРЫХ ПРЕДОСТАВЛЯЕТСЯ МУНИЦИПАЛЬНАЯ УСЛУГА</w:t>
      </w:r>
    </w:p>
    <w:p w:rsidR="00573F39" w:rsidRPr="00D13FF1" w:rsidRDefault="00573F39" w:rsidP="00D13FF1">
      <w:pPr>
        <w:spacing w:after="0" w:line="240" w:lineRule="auto"/>
        <w:jc w:val="both"/>
        <w:rPr>
          <w:rFonts w:ascii="Times New Roman" w:hAnsi="Times New Roman"/>
          <w:sz w:val="24"/>
          <w:szCs w:val="24"/>
        </w:rPr>
      </w:pP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55</w:t>
      </w:r>
      <w:r w:rsidR="00573F39" w:rsidRPr="00D13FF1">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56</w:t>
      </w:r>
      <w:r w:rsidR="00573F39" w:rsidRPr="00D13FF1">
        <w:rPr>
          <w:rFonts w:ascii="Times New Roman" w:hAnsi="Times New Roman"/>
          <w:sz w:val="24"/>
          <w:szCs w:val="24"/>
        </w:rPr>
        <w:t xml:space="preserve">.В целях обеспечения заявителям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сопровождение заявителей из числа инвалидов, имеющих стойкие расстройства функции зрения и самостоятельного передвижения, по территории уполномоченного органа;</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 xml:space="preserve">допуск в уполномоченный орган сурдопереводчика и тифлосурдопереводчика;  </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допуск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57</w:t>
      </w:r>
      <w:r w:rsidR="00573F39" w:rsidRPr="00D13FF1">
        <w:rPr>
          <w:rFonts w:ascii="Times New Roman" w:hAnsi="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58</w:t>
      </w:r>
      <w:r w:rsidR="00573F39" w:rsidRPr="00D13FF1">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573F39" w:rsidRPr="00D13FF1" w:rsidRDefault="00573F39"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5</w:t>
      </w:r>
      <w:r w:rsidR="00512FF4">
        <w:rPr>
          <w:rFonts w:ascii="Times New Roman" w:hAnsi="Times New Roman"/>
          <w:sz w:val="24"/>
          <w:szCs w:val="24"/>
        </w:rPr>
        <w:t>9</w:t>
      </w:r>
      <w:r w:rsidRPr="00D13FF1">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60</w:t>
      </w:r>
      <w:r w:rsidR="00573F39" w:rsidRPr="00D13FF1">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61</w:t>
      </w:r>
      <w:r w:rsidR="00573F39" w:rsidRPr="00D13FF1">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62</w:t>
      </w:r>
      <w:r w:rsidR="00573F39" w:rsidRPr="00D13FF1">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63</w:t>
      </w:r>
      <w:r w:rsidR="00573F39" w:rsidRPr="00D13FF1">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73F39" w:rsidRPr="00D13FF1" w:rsidRDefault="00573F39"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6</w:t>
      </w:r>
      <w:r w:rsidR="00512FF4">
        <w:rPr>
          <w:rFonts w:ascii="Times New Roman" w:hAnsi="Times New Roman"/>
          <w:sz w:val="24"/>
          <w:szCs w:val="24"/>
        </w:rPr>
        <w:t>4</w:t>
      </w:r>
      <w:r w:rsidRPr="00D13FF1">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573F39" w:rsidRPr="00D31725" w:rsidRDefault="00573F39" w:rsidP="00D13FF1">
      <w:pPr>
        <w:spacing w:after="0" w:line="240" w:lineRule="auto"/>
        <w:ind w:firstLine="709"/>
        <w:jc w:val="both"/>
        <w:rPr>
          <w:rFonts w:ascii="Times New Roman" w:hAnsi="Times New Roman"/>
          <w:i/>
          <w:sz w:val="24"/>
          <w:szCs w:val="24"/>
        </w:rPr>
      </w:pPr>
      <w:r w:rsidRPr="00D13FF1">
        <w:rPr>
          <w:rFonts w:ascii="Times New Roman" w:hAnsi="Times New Roman"/>
          <w:sz w:val="24"/>
          <w:szCs w:val="24"/>
        </w:rPr>
        <w:t>6</w:t>
      </w:r>
      <w:r w:rsidR="00512FF4">
        <w:rPr>
          <w:rFonts w:ascii="Times New Roman" w:hAnsi="Times New Roman"/>
          <w:sz w:val="24"/>
          <w:szCs w:val="24"/>
        </w:rPr>
        <w:t>5</w:t>
      </w:r>
      <w:r w:rsidRPr="00D13FF1">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E3706" w:rsidRPr="00D13FF1" w:rsidRDefault="003E3706" w:rsidP="00D13FF1">
      <w:pPr>
        <w:widowControl w:val="0"/>
        <w:autoSpaceDE w:val="0"/>
        <w:autoSpaceDN w:val="0"/>
        <w:adjustRightInd w:val="0"/>
        <w:spacing w:after="0" w:line="240" w:lineRule="auto"/>
        <w:ind w:right="283"/>
        <w:jc w:val="center"/>
        <w:outlineLvl w:val="2"/>
        <w:rPr>
          <w:rFonts w:ascii="Times New Roman" w:hAnsi="Times New Roman"/>
          <w:sz w:val="24"/>
          <w:szCs w:val="24"/>
        </w:rPr>
      </w:pPr>
    </w:p>
    <w:p w:rsidR="00573F39"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3F39" w:rsidRPr="00D13FF1" w:rsidRDefault="00573F39" w:rsidP="00D13FF1">
      <w:pPr>
        <w:spacing w:after="0" w:line="240" w:lineRule="auto"/>
        <w:jc w:val="both"/>
        <w:rPr>
          <w:rFonts w:ascii="Times New Roman" w:hAnsi="Times New Roman"/>
          <w:sz w:val="24"/>
          <w:szCs w:val="24"/>
        </w:rPr>
      </w:pPr>
    </w:p>
    <w:p w:rsidR="00573F39" w:rsidRPr="00D13FF1" w:rsidRDefault="00573F39"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6</w:t>
      </w:r>
      <w:r w:rsidR="00512FF4">
        <w:rPr>
          <w:rFonts w:ascii="Times New Roman" w:hAnsi="Times New Roman"/>
          <w:sz w:val="24"/>
          <w:szCs w:val="24"/>
        </w:rPr>
        <w:t>6</w:t>
      </w:r>
      <w:r w:rsidRPr="00D13FF1">
        <w:rPr>
          <w:rFonts w:ascii="Times New Roman" w:hAnsi="Times New Roman"/>
          <w:sz w:val="24"/>
          <w:szCs w:val="24"/>
        </w:rPr>
        <w:t>. Основными показателями доступности и качества муниципальной услуги являются:</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среднее время ожидания в очереди при подаче документов;</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количество взаимодействий заявителя с должностными лицами уполномоченного органа.</w:t>
      </w:r>
    </w:p>
    <w:p w:rsidR="00573F39" w:rsidRPr="00D13FF1" w:rsidRDefault="00573F39"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6</w:t>
      </w:r>
      <w:r w:rsidR="00512FF4">
        <w:rPr>
          <w:rFonts w:ascii="Times New Roman" w:hAnsi="Times New Roman"/>
          <w:sz w:val="24"/>
          <w:szCs w:val="24"/>
        </w:rPr>
        <w:t>7</w:t>
      </w:r>
      <w:r w:rsidRPr="00D13FF1">
        <w:rPr>
          <w:rFonts w:ascii="Times New Roman" w:hAnsi="Times New Roman"/>
          <w:sz w:val="24"/>
          <w:szCs w:val="24"/>
        </w:rPr>
        <w:t>.  Основными требованиями к качеству рассмотрения обращений заявителей являются:</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достоверность предоставляемой заявителям информации о ходе рассмотрения обращения;</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полнота информирования заявителей о ходе рассмотрения обращения;</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наглядность форм предоставляемой информации об административных процедурах;</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оперативность вынесения решения в отношении рассматриваемого обращения.</w:t>
      </w:r>
    </w:p>
    <w:p w:rsidR="00573F39" w:rsidRPr="00D13FF1" w:rsidRDefault="00573F39"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6</w:t>
      </w:r>
      <w:r w:rsidR="00512FF4">
        <w:rPr>
          <w:rFonts w:ascii="Times New Roman" w:hAnsi="Times New Roman"/>
          <w:sz w:val="24"/>
          <w:szCs w:val="24"/>
        </w:rPr>
        <w:t>8</w:t>
      </w:r>
      <w:r w:rsidRPr="00D13FF1">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69</w:t>
      </w:r>
      <w:r w:rsidR="00573F39" w:rsidRPr="00D13FF1">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для подачи документов, необходимых для предоставления муниципальной услуги;</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за получением результата предоставления муниципальной услуги.</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70</w:t>
      </w:r>
      <w:r w:rsidR="00573F39" w:rsidRPr="00D13FF1">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71</w:t>
      </w:r>
      <w:r w:rsidR="00573F39" w:rsidRPr="00D13FF1">
        <w:rPr>
          <w:rFonts w:ascii="Times New Roman" w:hAnsi="Times New Roman"/>
          <w:sz w:val="24"/>
          <w:szCs w:val="24"/>
        </w:rPr>
        <w:t>. Заявителю обеспечивается возможность получения муниципальной услуги посредством Портала.</w:t>
      </w:r>
    </w:p>
    <w:p w:rsidR="00573F39" w:rsidRPr="00D13FF1" w:rsidRDefault="00573F39"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3E3706" w:rsidRPr="00D13FF1" w:rsidRDefault="003E3706" w:rsidP="00D13FF1">
      <w:pPr>
        <w:autoSpaceDE w:val="0"/>
        <w:autoSpaceDN w:val="0"/>
        <w:adjustRightInd w:val="0"/>
        <w:spacing w:after="0" w:line="240" w:lineRule="auto"/>
        <w:ind w:right="283"/>
        <w:jc w:val="center"/>
        <w:outlineLvl w:val="0"/>
        <w:rPr>
          <w:rFonts w:ascii="Times New Roman" w:hAnsi="Times New Roman"/>
          <w:sz w:val="24"/>
          <w:szCs w:val="24"/>
        </w:rPr>
      </w:pPr>
    </w:p>
    <w:p w:rsidR="00573F39" w:rsidRPr="00D13FF1" w:rsidRDefault="001F22C2" w:rsidP="00D13FF1">
      <w:pPr>
        <w:spacing w:after="0" w:line="240" w:lineRule="auto"/>
        <w:jc w:val="center"/>
        <w:rPr>
          <w:rFonts w:ascii="Times New Roman" w:hAnsi="Times New Roman"/>
          <w:sz w:val="24"/>
          <w:szCs w:val="24"/>
        </w:rPr>
      </w:pPr>
      <w:r w:rsidRPr="00D13FF1">
        <w:rPr>
          <w:rFonts w:ascii="Times New Roman" w:hAnsi="Times New Roman"/>
          <w:sz w:val="24"/>
          <w:szCs w:val="24"/>
        </w:rPr>
        <w:t>ГЛАВА 20.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73F39" w:rsidRPr="00D13FF1" w:rsidRDefault="00573F39" w:rsidP="00D13FF1">
      <w:pPr>
        <w:spacing w:after="0" w:line="240" w:lineRule="auto"/>
        <w:jc w:val="both"/>
        <w:rPr>
          <w:rFonts w:ascii="Times New Roman" w:hAnsi="Times New Roman"/>
          <w:sz w:val="24"/>
          <w:szCs w:val="24"/>
        </w:rPr>
      </w:pP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72</w:t>
      </w:r>
      <w:r w:rsidR="00573F39" w:rsidRPr="00D13FF1">
        <w:rPr>
          <w:rFonts w:ascii="Times New Roman" w:hAnsi="Times New Roman"/>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I этап – возможность получения информации о муниципальной услуге посредством Портала;</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73</w:t>
      </w:r>
      <w:r w:rsidR="00573F39" w:rsidRPr="00D13FF1">
        <w:rPr>
          <w:rFonts w:ascii="Times New Roman" w:hAnsi="Times New Roman"/>
          <w:sz w:val="24"/>
          <w:szCs w:val="24"/>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74</w:t>
      </w:r>
      <w:r w:rsidR="00573F39" w:rsidRPr="00D13FF1">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6F26E4">
        <w:rPr>
          <w:rFonts w:ascii="Times New Roman" w:hAnsi="Times New Roman"/>
          <w:sz w:val="24"/>
          <w:szCs w:val="24"/>
        </w:rPr>
        <w:t xml:space="preserve">8 </w:t>
      </w:r>
      <w:r w:rsidR="00573F39" w:rsidRPr="00D13FF1">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75</w:t>
      </w:r>
      <w:r w:rsidR="00573F39" w:rsidRPr="00D13FF1">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73F39" w:rsidRPr="00D13FF1" w:rsidRDefault="00512FF4" w:rsidP="00D13FF1">
      <w:pPr>
        <w:spacing w:after="0" w:line="240" w:lineRule="auto"/>
        <w:ind w:firstLine="709"/>
        <w:jc w:val="both"/>
        <w:rPr>
          <w:rFonts w:ascii="Times New Roman" w:hAnsi="Times New Roman"/>
          <w:sz w:val="24"/>
          <w:szCs w:val="24"/>
        </w:rPr>
      </w:pPr>
      <w:r>
        <w:rPr>
          <w:rFonts w:ascii="Times New Roman" w:hAnsi="Times New Roman"/>
          <w:sz w:val="24"/>
          <w:szCs w:val="24"/>
        </w:rPr>
        <w:t>76</w:t>
      </w:r>
      <w:r w:rsidR="00573F39" w:rsidRPr="00D13FF1">
        <w:rPr>
          <w:rFonts w:ascii="Times New Roman" w:hAnsi="Times New Roman"/>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6F26E4">
        <w:rPr>
          <w:rFonts w:ascii="Times New Roman" w:hAnsi="Times New Roman"/>
          <w:sz w:val="24"/>
          <w:szCs w:val="24"/>
        </w:rPr>
        <w:t>4</w:t>
      </w:r>
      <w:r w:rsidR="00573F39" w:rsidRPr="00D13FF1">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3</w:t>
      </w:r>
      <w:r w:rsidR="006F26E4">
        <w:rPr>
          <w:rFonts w:ascii="Times New Roman" w:hAnsi="Times New Roman"/>
          <w:sz w:val="24"/>
          <w:szCs w:val="24"/>
        </w:rPr>
        <w:t>8</w:t>
      </w:r>
      <w:r w:rsidR="00573F39" w:rsidRPr="00D13FF1">
        <w:rPr>
          <w:rFonts w:ascii="Times New Roman" w:hAnsi="Times New Roman"/>
          <w:sz w:val="24"/>
          <w:szCs w:val="24"/>
        </w:rPr>
        <w:t xml:space="preserve"> административного регламента.</w:t>
      </w:r>
    </w:p>
    <w:p w:rsidR="00573F39" w:rsidRPr="00D13FF1" w:rsidRDefault="00573F39"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7</w:t>
      </w:r>
      <w:r w:rsidR="00512FF4">
        <w:rPr>
          <w:rFonts w:ascii="Times New Roman" w:hAnsi="Times New Roman"/>
          <w:sz w:val="24"/>
          <w:szCs w:val="24"/>
        </w:rPr>
        <w:t>7</w:t>
      </w:r>
      <w:r w:rsidRPr="00D13FF1">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rPr>
      </w:pPr>
    </w:p>
    <w:p w:rsidR="003E3706" w:rsidRPr="00D13FF1" w:rsidRDefault="003E3706" w:rsidP="00D13FF1">
      <w:pPr>
        <w:autoSpaceDE w:val="0"/>
        <w:autoSpaceDN w:val="0"/>
        <w:adjustRightInd w:val="0"/>
        <w:spacing w:after="0" w:line="240" w:lineRule="auto"/>
        <w:ind w:right="283"/>
        <w:jc w:val="center"/>
        <w:rPr>
          <w:rFonts w:ascii="Times New Roman" w:hAnsi="Times New Roman"/>
          <w:sz w:val="24"/>
          <w:szCs w:val="24"/>
        </w:rPr>
      </w:pPr>
      <w:r w:rsidRPr="00D13FF1">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3706" w:rsidRPr="00D13FF1" w:rsidRDefault="003E3706" w:rsidP="00D13FF1">
      <w:pPr>
        <w:autoSpaceDE w:val="0"/>
        <w:autoSpaceDN w:val="0"/>
        <w:adjustRightInd w:val="0"/>
        <w:spacing w:after="0" w:line="240" w:lineRule="auto"/>
        <w:ind w:right="283"/>
        <w:jc w:val="center"/>
        <w:rPr>
          <w:rFonts w:ascii="Times New Roman" w:hAnsi="Times New Roman"/>
          <w:sz w:val="24"/>
          <w:szCs w:val="24"/>
        </w:rPr>
      </w:pPr>
    </w:p>
    <w:p w:rsidR="003F1F6D" w:rsidRPr="00A60227" w:rsidRDefault="001F22C2" w:rsidP="003F1F6D">
      <w:pPr>
        <w:spacing w:after="0"/>
        <w:jc w:val="center"/>
        <w:rPr>
          <w:rFonts w:ascii="Times New Roman" w:hAnsi="Times New Roman"/>
          <w:sz w:val="24"/>
          <w:szCs w:val="24"/>
        </w:rPr>
      </w:pPr>
      <w:r w:rsidRPr="00D13FF1">
        <w:rPr>
          <w:rFonts w:ascii="Times New Roman" w:hAnsi="Times New Roman"/>
          <w:sz w:val="24"/>
          <w:szCs w:val="24"/>
        </w:rPr>
        <w:t xml:space="preserve">ГЛАВА 21. </w:t>
      </w:r>
      <w:r w:rsidRPr="00A60227">
        <w:rPr>
          <w:rFonts w:ascii="Times New Roman" w:hAnsi="Times New Roman"/>
          <w:sz w:val="24"/>
          <w:szCs w:val="24"/>
        </w:rPr>
        <w:t>СОСТАВ И ПОСЛЕДОВАТЕЛЬНОСТЬ АДМИНИСТРАТИВНЫХ ПРОЦЕДУР</w:t>
      </w:r>
    </w:p>
    <w:p w:rsidR="003F1F6D" w:rsidRPr="00A60227" w:rsidRDefault="003F1F6D" w:rsidP="003F1F6D">
      <w:pPr>
        <w:spacing w:after="0"/>
        <w:jc w:val="both"/>
        <w:rPr>
          <w:rFonts w:ascii="Times New Roman" w:hAnsi="Times New Roman"/>
          <w:sz w:val="24"/>
          <w:szCs w:val="24"/>
        </w:rPr>
      </w:pPr>
    </w:p>
    <w:p w:rsidR="003F1F6D" w:rsidRPr="00A60227" w:rsidRDefault="003F1F6D" w:rsidP="003F1F6D">
      <w:pPr>
        <w:spacing w:after="0"/>
        <w:ind w:firstLine="709"/>
        <w:jc w:val="both"/>
        <w:rPr>
          <w:rFonts w:ascii="Times New Roman" w:hAnsi="Times New Roman"/>
          <w:sz w:val="24"/>
          <w:szCs w:val="24"/>
        </w:rPr>
      </w:pPr>
      <w:r w:rsidRPr="00A60227">
        <w:rPr>
          <w:rFonts w:ascii="Times New Roman" w:hAnsi="Times New Roman"/>
          <w:sz w:val="24"/>
          <w:szCs w:val="24"/>
        </w:rPr>
        <w:lastRenderedPageBreak/>
        <w:t>7</w:t>
      </w:r>
      <w:r>
        <w:rPr>
          <w:rFonts w:ascii="Times New Roman" w:hAnsi="Times New Roman"/>
          <w:sz w:val="24"/>
          <w:szCs w:val="24"/>
        </w:rPr>
        <w:t>8</w:t>
      </w:r>
      <w:r w:rsidRPr="00A60227">
        <w:rPr>
          <w:rFonts w:ascii="Times New Roman" w:hAnsi="Times New Roman"/>
          <w:sz w:val="24"/>
          <w:szCs w:val="24"/>
        </w:rPr>
        <w:t>. Предоставление муниципальной услуги включает в себя следующие административные процедуры:</w:t>
      </w:r>
    </w:p>
    <w:p w:rsidR="003F1F6D" w:rsidRPr="00A60227" w:rsidRDefault="003F1F6D" w:rsidP="003F1F6D">
      <w:pPr>
        <w:spacing w:after="0"/>
        <w:ind w:firstLine="1134"/>
        <w:jc w:val="both"/>
        <w:rPr>
          <w:rFonts w:ascii="Times New Roman" w:hAnsi="Times New Roman"/>
          <w:sz w:val="24"/>
          <w:szCs w:val="24"/>
        </w:rPr>
      </w:pPr>
      <w:r w:rsidRPr="00A60227">
        <w:rPr>
          <w:rFonts w:ascii="Times New Roman" w:hAnsi="Times New Roman"/>
          <w:sz w:val="24"/>
          <w:szCs w:val="24"/>
        </w:rPr>
        <w:t>а) прием и регистрация документов и заявления;</w:t>
      </w:r>
    </w:p>
    <w:p w:rsidR="003F1F6D" w:rsidRPr="00A60227" w:rsidRDefault="003F1F6D" w:rsidP="003F1F6D">
      <w:pPr>
        <w:spacing w:after="0"/>
        <w:ind w:firstLine="1134"/>
        <w:jc w:val="both"/>
        <w:rPr>
          <w:rFonts w:ascii="Times New Roman" w:hAnsi="Times New Roman"/>
          <w:sz w:val="24"/>
          <w:szCs w:val="24"/>
        </w:rPr>
      </w:pPr>
      <w:r w:rsidRPr="00A60227">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3F1F6D" w:rsidRPr="00A60227" w:rsidRDefault="003F1F6D" w:rsidP="003F1F6D">
      <w:pPr>
        <w:spacing w:after="0"/>
        <w:ind w:firstLine="1134"/>
        <w:jc w:val="both"/>
        <w:rPr>
          <w:rFonts w:ascii="Times New Roman" w:hAnsi="Times New Roman"/>
          <w:sz w:val="24"/>
          <w:szCs w:val="24"/>
        </w:rPr>
      </w:pPr>
      <w:r w:rsidRPr="00A60227">
        <w:rPr>
          <w:rFonts w:ascii="Times New Roman" w:hAnsi="Times New Roman"/>
          <w:sz w:val="24"/>
          <w:szCs w:val="24"/>
        </w:rPr>
        <w:t>в) принятие решения о предоставлении (об отказе в предоставлении) муниципальной услуги;</w:t>
      </w:r>
    </w:p>
    <w:p w:rsidR="003F1F6D" w:rsidRPr="00A60227" w:rsidRDefault="003F1F6D" w:rsidP="003F1F6D">
      <w:pPr>
        <w:spacing w:after="0"/>
        <w:ind w:firstLine="709"/>
        <w:jc w:val="both"/>
        <w:rPr>
          <w:rFonts w:ascii="Times New Roman" w:hAnsi="Times New Roman"/>
          <w:sz w:val="24"/>
          <w:szCs w:val="24"/>
        </w:rPr>
      </w:pPr>
      <w:r w:rsidRPr="00A60227">
        <w:rPr>
          <w:rFonts w:ascii="Times New Roman" w:hAnsi="Times New Roman"/>
          <w:sz w:val="24"/>
          <w:szCs w:val="24"/>
        </w:rPr>
        <w:t>7</w:t>
      </w:r>
      <w:r>
        <w:rPr>
          <w:rFonts w:ascii="Times New Roman" w:hAnsi="Times New Roman"/>
          <w:sz w:val="24"/>
          <w:szCs w:val="24"/>
        </w:rPr>
        <w:t>9</w:t>
      </w:r>
      <w:r w:rsidRPr="00A60227">
        <w:rPr>
          <w:rFonts w:ascii="Times New Roman" w:hAnsi="Times New Roman"/>
          <w:sz w:val="24"/>
          <w:szCs w:val="24"/>
        </w:rPr>
        <w:t>. Блок-схема последовательности предоставления муниципальной услуги приведена в Приложении 2 к настоящему регламенту.</w:t>
      </w:r>
    </w:p>
    <w:p w:rsidR="003E3706" w:rsidRPr="00D13FF1" w:rsidRDefault="003E3706" w:rsidP="00D13FF1">
      <w:pPr>
        <w:widowControl w:val="0"/>
        <w:autoSpaceDE w:val="0"/>
        <w:autoSpaceDN w:val="0"/>
        <w:adjustRightInd w:val="0"/>
        <w:spacing w:after="0" w:line="240" w:lineRule="auto"/>
        <w:ind w:right="283"/>
        <w:jc w:val="center"/>
        <w:outlineLvl w:val="2"/>
        <w:rPr>
          <w:rFonts w:ascii="Times New Roman" w:hAnsi="Times New Roman"/>
          <w:sz w:val="24"/>
          <w:szCs w:val="24"/>
        </w:rPr>
      </w:pPr>
    </w:p>
    <w:p w:rsidR="00CB4B49" w:rsidRPr="00A60227" w:rsidRDefault="001F22C2" w:rsidP="00CB4B49">
      <w:pPr>
        <w:spacing w:after="0"/>
        <w:jc w:val="center"/>
        <w:rPr>
          <w:rFonts w:ascii="Times New Roman" w:hAnsi="Times New Roman"/>
          <w:sz w:val="24"/>
          <w:szCs w:val="24"/>
        </w:rPr>
      </w:pPr>
      <w:r w:rsidRPr="00A60227">
        <w:rPr>
          <w:rFonts w:ascii="Times New Roman" w:hAnsi="Times New Roman"/>
          <w:sz w:val="24"/>
          <w:szCs w:val="24"/>
        </w:rPr>
        <w:t>ГЛАВА 22. ПРИЕМ И РЕГИСТРАЦИЯ ДОКУМЕНТОВ И ЗАЯВЛЕНИЯ</w:t>
      </w:r>
    </w:p>
    <w:p w:rsidR="00CB4B49" w:rsidRPr="00A60227" w:rsidRDefault="00CB4B49" w:rsidP="00CB4B49">
      <w:pPr>
        <w:spacing w:after="0"/>
        <w:jc w:val="both"/>
        <w:rPr>
          <w:rFonts w:ascii="Times New Roman" w:hAnsi="Times New Roman"/>
          <w:sz w:val="24"/>
          <w:szCs w:val="24"/>
        </w:rPr>
      </w:pPr>
    </w:p>
    <w:p w:rsidR="00CB4B49" w:rsidRDefault="00C26B9F" w:rsidP="00CB4B49">
      <w:pPr>
        <w:pStyle w:val="ConsPlusNormal"/>
        <w:spacing w:line="276" w:lineRule="auto"/>
        <w:ind w:firstLine="709"/>
        <w:jc w:val="both"/>
        <w:rPr>
          <w:rFonts w:ascii="Times New Roman" w:hAnsi="Times New Roman"/>
          <w:sz w:val="24"/>
          <w:szCs w:val="24"/>
        </w:rPr>
      </w:pPr>
      <w:r>
        <w:rPr>
          <w:rFonts w:ascii="Times New Roman" w:hAnsi="Times New Roman"/>
          <w:sz w:val="24"/>
          <w:szCs w:val="24"/>
        </w:rPr>
        <w:t>80</w:t>
      </w:r>
      <w:r w:rsidR="00CB4B49" w:rsidRPr="00A60227">
        <w:rPr>
          <w:rFonts w:ascii="Times New Roman" w:hAnsi="Times New Roman"/>
          <w:sz w:val="24"/>
          <w:szCs w:val="24"/>
        </w:rPr>
        <w:t>. Основанием для начала административной процедуры является обращение заявителя в</w:t>
      </w:r>
      <w:r w:rsidR="00CB4B49">
        <w:rPr>
          <w:rFonts w:ascii="Times New Roman" w:hAnsi="Times New Roman"/>
          <w:sz w:val="24"/>
          <w:szCs w:val="24"/>
        </w:rPr>
        <w:t xml:space="preserve"> </w:t>
      </w:r>
      <w:r w:rsidR="00CB4B49" w:rsidRPr="00A60227">
        <w:rPr>
          <w:rFonts w:ascii="Times New Roman" w:hAnsi="Times New Roman"/>
          <w:sz w:val="24"/>
          <w:szCs w:val="24"/>
        </w:rPr>
        <w:t>уполномоченный орган с заявлением и документами, указанными в пункте 3</w:t>
      </w:r>
      <w:r w:rsidR="006F26E4">
        <w:rPr>
          <w:rFonts w:ascii="Times New Roman" w:hAnsi="Times New Roman"/>
          <w:sz w:val="24"/>
          <w:szCs w:val="24"/>
        </w:rPr>
        <w:t>4</w:t>
      </w:r>
      <w:r w:rsidR="00CB4B49" w:rsidRPr="00A60227">
        <w:rPr>
          <w:rFonts w:ascii="Times New Roman" w:hAnsi="Times New Roman"/>
          <w:sz w:val="24"/>
          <w:szCs w:val="24"/>
        </w:rPr>
        <w:t xml:space="preserve"> настояще</w:t>
      </w:r>
      <w:r w:rsidR="00CB4B49">
        <w:rPr>
          <w:rFonts w:ascii="Times New Roman" w:hAnsi="Times New Roman"/>
          <w:sz w:val="24"/>
          <w:szCs w:val="24"/>
        </w:rPr>
        <w:t>го административного регламента,</w:t>
      </w:r>
      <w:r w:rsidR="00CB4B49" w:rsidRPr="0020782F">
        <w:rPr>
          <w:rFonts w:ascii="Times New Roman" w:hAnsi="Times New Roman"/>
          <w:sz w:val="24"/>
          <w:szCs w:val="24"/>
        </w:rPr>
        <w:t xml:space="preserve"> </w:t>
      </w:r>
      <w:r w:rsidR="00CB4B49">
        <w:rPr>
          <w:rFonts w:ascii="Times New Roman" w:hAnsi="Times New Roman"/>
          <w:sz w:val="24"/>
          <w:szCs w:val="24"/>
        </w:rPr>
        <w:t>одним из следующих способов:</w:t>
      </w:r>
    </w:p>
    <w:p w:rsidR="00CB4B49" w:rsidRDefault="00CB4B49" w:rsidP="00CB4B49">
      <w:pPr>
        <w:pStyle w:val="ConsPlusNormal"/>
        <w:spacing w:line="276" w:lineRule="auto"/>
        <w:ind w:firstLine="1134"/>
        <w:jc w:val="both"/>
        <w:rPr>
          <w:rFonts w:ascii="Times New Roman" w:hAnsi="Times New Roman"/>
          <w:sz w:val="24"/>
          <w:szCs w:val="24"/>
        </w:rPr>
      </w:pPr>
      <w:r>
        <w:rPr>
          <w:rFonts w:ascii="Times New Roman" w:hAnsi="Times New Roman"/>
          <w:sz w:val="24"/>
          <w:szCs w:val="24"/>
        </w:rPr>
        <w:t>посредством личного обращения заявителя или его представителя,</w:t>
      </w:r>
    </w:p>
    <w:p w:rsidR="00CB4B49" w:rsidRDefault="00CB4B49" w:rsidP="00CB4B49">
      <w:pPr>
        <w:pStyle w:val="ConsPlusNormal"/>
        <w:spacing w:line="276" w:lineRule="auto"/>
        <w:ind w:firstLine="1134"/>
        <w:jc w:val="both"/>
        <w:rPr>
          <w:rFonts w:ascii="Times New Roman" w:hAnsi="Times New Roman"/>
          <w:sz w:val="24"/>
          <w:szCs w:val="24"/>
        </w:rPr>
      </w:pPr>
      <w:r>
        <w:rPr>
          <w:rFonts w:ascii="Times New Roman" w:hAnsi="Times New Roman"/>
          <w:sz w:val="24"/>
          <w:szCs w:val="24"/>
        </w:rPr>
        <w:t>посредством почтового отправления,</w:t>
      </w:r>
    </w:p>
    <w:p w:rsidR="00CB4B49" w:rsidRDefault="00CB4B49" w:rsidP="00CB4B49">
      <w:pPr>
        <w:pStyle w:val="ConsPlusNormal"/>
        <w:spacing w:line="276" w:lineRule="auto"/>
        <w:ind w:firstLine="1134"/>
        <w:jc w:val="both"/>
        <w:rPr>
          <w:rFonts w:ascii="Times New Roman" w:hAnsi="Times New Roman"/>
          <w:sz w:val="24"/>
          <w:szCs w:val="24"/>
        </w:rPr>
      </w:pPr>
      <w:r>
        <w:rPr>
          <w:rFonts w:ascii="Times New Roman" w:hAnsi="Times New Roman"/>
          <w:sz w:val="24"/>
          <w:szCs w:val="24"/>
        </w:rPr>
        <w:t xml:space="preserve">в форме электронного документа с использованием Портала, </w:t>
      </w:r>
    </w:p>
    <w:p w:rsidR="00CB4B49" w:rsidRPr="00A60227" w:rsidRDefault="00CB4B49" w:rsidP="00CB4B49">
      <w:pPr>
        <w:pStyle w:val="ConsPlusNormal"/>
        <w:spacing w:line="276" w:lineRule="auto"/>
        <w:ind w:firstLine="1134"/>
        <w:jc w:val="both"/>
        <w:rPr>
          <w:rFonts w:ascii="Times New Roman" w:hAnsi="Times New Roman"/>
          <w:sz w:val="24"/>
          <w:szCs w:val="24"/>
        </w:rPr>
      </w:pPr>
      <w:r>
        <w:rPr>
          <w:rFonts w:ascii="Times New Roman" w:hAnsi="Times New Roman"/>
          <w:sz w:val="24"/>
          <w:szCs w:val="24"/>
        </w:rPr>
        <w:t>по электронной почте с использованием сети «Интернет.</w:t>
      </w:r>
      <w:r w:rsidRPr="00A60227">
        <w:rPr>
          <w:rFonts w:ascii="Times New Roman" w:hAnsi="Times New Roman"/>
          <w:sz w:val="24"/>
          <w:szCs w:val="24"/>
        </w:rPr>
        <w:t xml:space="preserve"> </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81</w:t>
      </w:r>
      <w:r w:rsidR="00CB4B49" w:rsidRPr="00A60227">
        <w:rPr>
          <w:rFonts w:ascii="Times New Roman" w:hAnsi="Times New Roman"/>
          <w:sz w:val="24"/>
          <w:szCs w:val="24"/>
        </w:rPr>
        <w:t>. При  предоставлении документов лично заявителем уполномоченный орган устанавливает предмет обращения, устанавливает личность заявителя (полномочия доверенного лица), проверяет наличие документов, указанных в пункте 3</w:t>
      </w:r>
      <w:r w:rsidR="006F26E4">
        <w:rPr>
          <w:rFonts w:ascii="Times New Roman" w:hAnsi="Times New Roman"/>
          <w:sz w:val="24"/>
          <w:szCs w:val="24"/>
        </w:rPr>
        <w:t>4</w:t>
      </w:r>
      <w:r w:rsidR="00CB4B49" w:rsidRPr="00A60227">
        <w:rPr>
          <w:rFonts w:ascii="Times New Roman" w:hAnsi="Times New Roman"/>
          <w:sz w:val="24"/>
          <w:szCs w:val="24"/>
        </w:rPr>
        <w:t xml:space="preserve"> административного регламента.</w:t>
      </w:r>
    </w:p>
    <w:p w:rsidR="00CB4B49" w:rsidRPr="00A60227" w:rsidRDefault="00CB4B49" w:rsidP="00CB4B49">
      <w:pPr>
        <w:spacing w:after="0"/>
        <w:ind w:firstLine="709"/>
        <w:jc w:val="both"/>
        <w:rPr>
          <w:rFonts w:ascii="Times New Roman" w:hAnsi="Times New Roman"/>
          <w:sz w:val="24"/>
          <w:szCs w:val="24"/>
        </w:rPr>
      </w:pPr>
      <w:r>
        <w:rPr>
          <w:rFonts w:ascii="Times New Roman" w:hAnsi="Times New Roman"/>
          <w:sz w:val="24"/>
          <w:szCs w:val="24"/>
        </w:rPr>
        <w:t>В случае,</w:t>
      </w:r>
      <w:r w:rsidRPr="00A60227">
        <w:rPr>
          <w:rFonts w:ascii="Times New Roman" w:hAnsi="Times New Roman"/>
          <w:sz w:val="24"/>
          <w:szCs w:val="24"/>
        </w:rPr>
        <w:t xml:space="preserve">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CB4B49" w:rsidRDefault="00CB4B49" w:rsidP="00CB4B49">
      <w:pPr>
        <w:spacing w:after="0"/>
        <w:ind w:firstLine="709"/>
        <w:jc w:val="both"/>
        <w:rPr>
          <w:rFonts w:ascii="Times New Roman" w:hAnsi="Times New Roman"/>
          <w:sz w:val="24"/>
          <w:szCs w:val="24"/>
        </w:rPr>
      </w:pPr>
      <w:r>
        <w:rPr>
          <w:rFonts w:ascii="Times New Roman" w:hAnsi="Times New Roman"/>
          <w:sz w:val="24"/>
          <w:szCs w:val="24"/>
        </w:rPr>
        <w:t>В случае,</w:t>
      </w:r>
      <w:r w:rsidRPr="00A60227">
        <w:rPr>
          <w:rFonts w:ascii="Times New Roman" w:hAnsi="Times New Roman"/>
          <w:sz w:val="24"/>
          <w:szCs w:val="24"/>
        </w:rPr>
        <w:t xml:space="preserve">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пункте 3</w:t>
      </w:r>
      <w:r w:rsidR="006F26E4">
        <w:rPr>
          <w:rFonts w:ascii="Times New Roman" w:hAnsi="Times New Roman"/>
          <w:sz w:val="24"/>
          <w:szCs w:val="24"/>
        </w:rPr>
        <w:t>4</w:t>
      </w:r>
      <w:r w:rsidRPr="00A60227">
        <w:rPr>
          <w:rFonts w:ascii="Times New Roman" w:hAnsi="Times New Roman"/>
          <w:sz w:val="24"/>
          <w:szCs w:val="24"/>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CB4B49" w:rsidRPr="000F10AD" w:rsidRDefault="00CB4B49" w:rsidP="00CB4B49">
      <w:pPr>
        <w:pStyle w:val="ConsPlusNormal"/>
        <w:spacing w:line="276" w:lineRule="auto"/>
        <w:ind w:firstLine="540"/>
        <w:jc w:val="both"/>
        <w:rPr>
          <w:rFonts w:ascii="Times New Roman" w:hAnsi="Times New Roman"/>
          <w:sz w:val="24"/>
          <w:szCs w:val="24"/>
        </w:rPr>
      </w:pPr>
      <w:r>
        <w:rPr>
          <w:rFonts w:ascii="Times New Roman" w:hAnsi="Times New Roman"/>
          <w:sz w:val="24"/>
          <w:szCs w:val="24"/>
        </w:rPr>
        <w:t>Формирование</w:t>
      </w:r>
      <w:r w:rsidRPr="000F10AD">
        <w:rPr>
          <w:rFonts w:ascii="Times New Roman" w:hAnsi="Times New Roman"/>
          <w:sz w:val="24"/>
          <w:szCs w:val="24"/>
        </w:rPr>
        <w:t xml:space="preserve"> запроса заявителем </w:t>
      </w:r>
      <w:r>
        <w:rPr>
          <w:rFonts w:ascii="Times New Roman" w:hAnsi="Times New Roman"/>
          <w:sz w:val="24"/>
          <w:szCs w:val="24"/>
        </w:rPr>
        <w:t xml:space="preserve">в форме электронного документа с использованием Портала производится </w:t>
      </w:r>
      <w:r w:rsidRPr="000F10AD">
        <w:rPr>
          <w:rFonts w:ascii="Times New Roman" w:hAnsi="Times New Roman"/>
          <w:sz w:val="24"/>
          <w:szCs w:val="24"/>
        </w:rPr>
        <w:t>без необходимости дополнительной подачи запроса в какой-либо иной форме.</w:t>
      </w:r>
    </w:p>
    <w:p w:rsidR="00CB4B49" w:rsidRPr="000F10AD" w:rsidRDefault="00CB4B49" w:rsidP="00CB4B49">
      <w:pPr>
        <w:pStyle w:val="ConsPlusNormal"/>
        <w:spacing w:line="276" w:lineRule="auto"/>
        <w:ind w:firstLine="540"/>
        <w:jc w:val="both"/>
        <w:rPr>
          <w:rFonts w:ascii="Times New Roman" w:hAnsi="Times New Roman"/>
          <w:sz w:val="24"/>
          <w:szCs w:val="24"/>
        </w:rPr>
      </w:pPr>
      <w:r w:rsidRPr="000F10AD">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4B49" w:rsidRPr="000F10AD" w:rsidRDefault="00CB4B49" w:rsidP="00CB4B49">
      <w:pPr>
        <w:pStyle w:val="ConsPlusNormal"/>
        <w:spacing w:line="276" w:lineRule="auto"/>
        <w:ind w:firstLine="540"/>
        <w:jc w:val="both"/>
        <w:rPr>
          <w:rFonts w:ascii="Times New Roman" w:hAnsi="Times New Roman"/>
          <w:sz w:val="24"/>
          <w:szCs w:val="24"/>
        </w:rPr>
      </w:pPr>
      <w:r w:rsidRPr="000F10AD">
        <w:rPr>
          <w:rFonts w:ascii="Times New Roman" w:hAnsi="Times New Roman"/>
          <w:sz w:val="24"/>
          <w:szCs w:val="24"/>
        </w:rPr>
        <w:t>При формировании запроса</w:t>
      </w:r>
      <w:r>
        <w:rPr>
          <w:rFonts w:ascii="Times New Roman" w:hAnsi="Times New Roman"/>
          <w:sz w:val="24"/>
          <w:szCs w:val="24"/>
        </w:rPr>
        <w:t xml:space="preserve"> в форме электронного документа с использованием Портала</w:t>
      </w:r>
      <w:r w:rsidRPr="000F10AD">
        <w:rPr>
          <w:rFonts w:ascii="Times New Roman" w:hAnsi="Times New Roman"/>
          <w:sz w:val="24"/>
          <w:szCs w:val="24"/>
        </w:rPr>
        <w:t xml:space="preserve"> заявителю обеспечивается:</w:t>
      </w:r>
    </w:p>
    <w:p w:rsidR="00CB4B49" w:rsidRPr="000F10AD" w:rsidRDefault="00CB4B49" w:rsidP="00CB4B49">
      <w:pPr>
        <w:pStyle w:val="ConsPlusNormal"/>
        <w:spacing w:line="276" w:lineRule="auto"/>
        <w:ind w:firstLine="540"/>
        <w:jc w:val="both"/>
        <w:rPr>
          <w:rFonts w:ascii="Times New Roman" w:hAnsi="Times New Roman"/>
          <w:sz w:val="24"/>
          <w:szCs w:val="24"/>
        </w:rPr>
      </w:pPr>
      <w:r w:rsidRPr="000F10AD">
        <w:rPr>
          <w:rFonts w:ascii="Times New Roman" w:hAnsi="Times New Roman"/>
          <w:sz w:val="24"/>
          <w:szCs w:val="24"/>
        </w:rPr>
        <w:t>а) возможность копирования и сохранения запроса и иных документов, ука</w:t>
      </w:r>
      <w:r>
        <w:rPr>
          <w:rFonts w:ascii="Times New Roman" w:hAnsi="Times New Roman"/>
          <w:sz w:val="24"/>
          <w:szCs w:val="24"/>
        </w:rPr>
        <w:t>занных в пункте</w:t>
      </w:r>
      <w:r w:rsidRPr="000F10AD">
        <w:rPr>
          <w:rFonts w:ascii="Times New Roman" w:hAnsi="Times New Roman"/>
          <w:sz w:val="24"/>
          <w:szCs w:val="24"/>
        </w:rPr>
        <w:t xml:space="preserve"> 3</w:t>
      </w:r>
      <w:r w:rsidR="006F26E4">
        <w:rPr>
          <w:rFonts w:ascii="Times New Roman" w:hAnsi="Times New Roman"/>
          <w:sz w:val="24"/>
          <w:szCs w:val="24"/>
        </w:rPr>
        <w:t>4</w:t>
      </w:r>
      <w:r>
        <w:rPr>
          <w:rFonts w:ascii="Times New Roman" w:hAnsi="Times New Roman"/>
          <w:sz w:val="24"/>
          <w:szCs w:val="24"/>
        </w:rPr>
        <w:t xml:space="preserve"> </w:t>
      </w:r>
      <w:r w:rsidRPr="000F10AD">
        <w:rPr>
          <w:rFonts w:ascii="Times New Roman" w:hAnsi="Times New Roman"/>
          <w:sz w:val="24"/>
          <w:szCs w:val="24"/>
        </w:rPr>
        <w:t xml:space="preserve">настоящего </w:t>
      </w:r>
      <w:r>
        <w:rPr>
          <w:rFonts w:ascii="Times New Roman" w:hAnsi="Times New Roman"/>
          <w:sz w:val="24"/>
          <w:szCs w:val="24"/>
        </w:rPr>
        <w:t>а</w:t>
      </w:r>
      <w:r w:rsidRPr="000F10AD">
        <w:rPr>
          <w:rFonts w:ascii="Times New Roman" w:hAnsi="Times New Roman"/>
          <w:sz w:val="24"/>
          <w:szCs w:val="24"/>
        </w:rPr>
        <w:t>дминистративного регламента, необходимых для предоставления муниципальной услуги;</w:t>
      </w:r>
    </w:p>
    <w:p w:rsidR="00CB4B49" w:rsidRPr="000F10AD" w:rsidRDefault="00CB4B49" w:rsidP="00CB4B49">
      <w:pPr>
        <w:pStyle w:val="ConsPlusNormal"/>
        <w:spacing w:line="276" w:lineRule="auto"/>
        <w:ind w:firstLine="540"/>
        <w:jc w:val="both"/>
        <w:rPr>
          <w:rFonts w:ascii="Times New Roman" w:hAnsi="Times New Roman"/>
          <w:sz w:val="24"/>
          <w:szCs w:val="24"/>
        </w:rPr>
      </w:pPr>
      <w:r w:rsidRPr="000F10AD">
        <w:rPr>
          <w:rFonts w:ascii="Times New Roman" w:hAnsi="Times New Roman"/>
          <w:sz w:val="24"/>
          <w:szCs w:val="24"/>
        </w:rPr>
        <w:t>б) возможность печати на бумажном носителе копии электронной формы запроса;</w:t>
      </w:r>
    </w:p>
    <w:p w:rsidR="00CB4B49" w:rsidRPr="000F10AD" w:rsidRDefault="00CB4B49" w:rsidP="00CB4B49">
      <w:pPr>
        <w:pStyle w:val="ConsPlusNormal"/>
        <w:spacing w:line="276" w:lineRule="auto"/>
        <w:ind w:firstLine="540"/>
        <w:jc w:val="both"/>
        <w:rPr>
          <w:rFonts w:ascii="Times New Roman" w:hAnsi="Times New Roman"/>
          <w:sz w:val="24"/>
          <w:szCs w:val="24"/>
        </w:rPr>
      </w:pPr>
      <w:r w:rsidRPr="000F10AD">
        <w:rPr>
          <w:rFonts w:ascii="Times New Roman" w:hAnsi="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4B49" w:rsidRPr="000F10AD" w:rsidRDefault="00CB4B49" w:rsidP="00CB4B49">
      <w:pPr>
        <w:pStyle w:val="ConsPlusNormal"/>
        <w:spacing w:line="276" w:lineRule="auto"/>
        <w:ind w:firstLine="540"/>
        <w:jc w:val="both"/>
        <w:rPr>
          <w:rFonts w:ascii="Times New Roman" w:hAnsi="Times New Roman"/>
          <w:sz w:val="24"/>
          <w:szCs w:val="24"/>
        </w:rPr>
      </w:pPr>
      <w:r w:rsidRPr="000F10AD">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hAnsi="Times New Roman"/>
          <w:sz w:val="24"/>
          <w:szCs w:val="24"/>
        </w:rPr>
        <w:t>П</w:t>
      </w:r>
      <w:r w:rsidRPr="000F10AD">
        <w:rPr>
          <w:rFonts w:ascii="Times New Roman" w:hAnsi="Times New Roman"/>
          <w:sz w:val="24"/>
          <w:szCs w:val="24"/>
        </w:rPr>
        <w:t>ортале, в части, касающейся сведений, отсутствующих в единой системе идентификации и аутентификации;</w:t>
      </w:r>
    </w:p>
    <w:p w:rsidR="00CB4B49" w:rsidRPr="000F10AD" w:rsidRDefault="00CB4B49" w:rsidP="00CB4B49">
      <w:pPr>
        <w:pStyle w:val="ConsPlusNormal"/>
        <w:spacing w:line="276" w:lineRule="auto"/>
        <w:ind w:firstLine="540"/>
        <w:jc w:val="both"/>
        <w:rPr>
          <w:rFonts w:ascii="Times New Roman" w:hAnsi="Times New Roman"/>
          <w:sz w:val="24"/>
          <w:szCs w:val="24"/>
        </w:rPr>
      </w:pPr>
      <w:r w:rsidRPr="000F10AD">
        <w:rPr>
          <w:rFonts w:ascii="Times New Roman"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CB4B49" w:rsidRPr="000F10AD" w:rsidRDefault="00CB4B49" w:rsidP="00CB4B49">
      <w:pPr>
        <w:pStyle w:val="ConsPlusNormal"/>
        <w:spacing w:line="276" w:lineRule="auto"/>
        <w:ind w:firstLine="540"/>
        <w:jc w:val="both"/>
        <w:rPr>
          <w:rFonts w:ascii="Times New Roman" w:hAnsi="Times New Roman"/>
          <w:sz w:val="24"/>
          <w:szCs w:val="24"/>
        </w:rPr>
      </w:pPr>
      <w:r w:rsidRPr="000F10AD">
        <w:rPr>
          <w:rFonts w:ascii="Times New Roman" w:hAnsi="Times New Roman"/>
          <w:sz w:val="24"/>
          <w:szCs w:val="24"/>
        </w:rPr>
        <w:t>е) в</w:t>
      </w:r>
      <w:r>
        <w:rPr>
          <w:rFonts w:ascii="Times New Roman" w:hAnsi="Times New Roman"/>
          <w:sz w:val="24"/>
          <w:szCs w:val="24"/>
        </w:rPr>
        <w:t xml:space="preserve">озможность доступа заявителя на </w:t>
      </w:r>
      <w:r w:rsidRPr="000F10AD">
        <w:rPr>
          <w:rFonts w:ascii="Times New Roman" w:hAnsi="Times New Roman"/>
          <w:sz w:val="24"/>
          <w:szCs w:val="24"/>
        </w:rPr>
        <w:t>портале к ранее поданным им запросам в течение не менее одного года.</w:t>
      </w:r>
    </w:p>
    <w:p w:rsidR="00CB4B49" w:rsidRPr="000F10AD" w:rsidRDefault="00CB4B49" w:rsidP="00CB4B49">
      <w:pPr>
        <w:pStyle w:val="ConsPlusNormal"/>
        <w:spacing w:line="276" w:lineRule="auto"/>
        <w:ind w:firstLine="540"/>
        <w:jc w:val="both"/>
        <w:rPr>
          <w:rFonts w:ascii="Times New Roman" w:hAnsi="Times New Roman"/>
          <w:sz w:val="24"/>
          <w:szCs w:val="24"/>
        </w:rPr>
      </w:pPr>
      <w:r w:rsidRPr="000F10AD">
        <w:rPr>
          <w:rFonts w:ascii="Times New Roman" w:hAnsi="Times New Roman"/>
          <w:sz w:val="24"/>
          <w:szCs w:val="24"/>
        </w:rPr>
        <w:t>Сформированный и подписанный запрос и иные д</w:t>
      </w:r>
      <w:r>
        <w:rPr>
          <w:rFonts w:ascii="Times New Roman" w:hAnsi="Times New Roman"/>
          <w:sz w:val="24"/>
          <w:szCs w:val="24"/>
        </w:rPr>
        <w:t>окументы, указанные в пункте 3</w:t>
      </w:r>
      <w:r w:rsidR="00887F05">
        <w:rPr>
          <w:rFonts w:ascii="Times New Roman" w:hAnsi="Times New Roman"/>
          <w:sz w:val="24"/>
          <w:szCs w:val="24"/>
        </w:rPr>
        <w:t>4</w:t>
      </w:r>
      <w:r>
        <w:rPr>
          <w:rFonts w:ascii="Times New Roman" w:hAnsi="Times New Roman"/>
          <w:sz w:val="24"/>
          <w:szCs w:val="24"/>
        </w:rPr>
        <w:t xml:space="preserve">  настоящего а</w:t>
      </w:r>
      <w:r w:rsidRPr="000F10AD">
        <w:rPr>
          <w:rFonts w:ascii="Times New Roman" w:hAnsi="Times New Roman"/>
          <w:sz w:val="24"/>
          <w:szCs w:val="24"/>
        </w:rPr>
        <w:t xml:space="preserve">дминистративного регламента, необходимые для предоставления муниципальной услуги, направляются в уполномоченный орган посредством </w:t>
      </w:r>
      <w:r>
        <w:rPr>
          <w:rFonts w:ascii="Times New Roman" w:hAnsi="Times New Roman"/>
          <w:sz w:val="24"/>
          <w:szCs w:val="24"/>
        </w:rPr>
        <w:t>П</w:t>
      </w:r>
      <w:r w:rsidRPr="000F10AD">
        <w:rPr>
          <w:rFonts w:ascii="Times New Roman" w:hAnsi="Times New Roman"/>
          <w:sz w:val="24"/>
          <w:szCs w:val="24"/>
        </w:rPr>
        <w:t>ортала.</w:t>
      </w:r>
    </w:p>
    <w:p w:rsidR="00CB4B49" w:rsidRPr="00A60227" w:rsidRDefault="00CB4B49" w:rsidP="00CB4B49">
      <w:pPr>
        <w:spacing w:after="0"/>
        <w:ind w:firstLine="709"/>
        <w:jc w:val="both"/>
        <w:rPr>
          <w:rFonts w:ascii="Times New Roman" w:hAnsi="Times New Roman"/>
          <w:sz w:val="24"/>
          <w:szCs w:val="24"/>
        </w:rPr>
      </w:pPr>
      <w:r w:rsidRPr="000F10AD">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82</w:t>
      </w:r>
      <w:r w:rsidR="00CB4B49" w:rsidRPr="00A60227">
        <w:rPr>
          <w:rFonts w:ascii="Times New Roman" w:hAnsi="Times New Roman"/>
          <w:sz w:val="24"/>
          <w:szCs w:val="24"/>
        </w:rPr>
        <w:t xml:space="preserve">. </w:t>
      </w:r>
      <w:r w:rsidR="00CB4B49">
        <w:rPr>
          <w:rFonts w:ascii="Times New Roman" w:hAnsi="Times New Roman"/>
          <w:sz w:val="24"/>
          <w:szCs w:val="24"/>
        </w:rPr>
        <w:t>В</w:t>
      </w:r>
      <w:r w:rsidR="00CB4B49" w:rsidRPr="00A60227">
        <w:rPr>
          <w:rFonts w:ascii="Times New Roman" w:hAnsi="Times New Roman"/>
          <w:sz w:val="24"/>
          <w:szCs w:val="24"/>
        </w:rPr>
        <w:t xml:space="preserve"> течении 1 рабочего дня с момента поступления</w:t>
      </w:r>
      <w:r w:rsidR="00CB4B49">
        <w:rPr>
          <w:rFonts w:ascii="Times New Roman" w:hAnsi="Times New Roman"/>
          <w:sz w:val="24"/>
          <w:szCs w:val="24"/>
        </w:rPr>
        <w:t>,</w:t>
      </w:r>
      <w:r w:rsidR="00CB4B49" w:rsidRPr="00A60227">
        <w:rPr>
          <w:rFonts w:ascii="Times New Roman" w:hAnsi="Times New Roman"/>
          <w:sz w:val="24"/>
          <w:szCs w:val="24"/>
        </w:rPr>
        <w:t xml:space="preserve"> заявление регистрируется уполномоченным органом</w:t>
      </w:r>
      <w:r w:rsidR="00CB4B49">
        <w:rPr>
          <w:rFonts w:ascii="Times New Roman" w:hAnsi="Times New Roman"/>
          <w:sz w:val="24"/>
          <w:szCs w:val="24"/>
        </w:rPr>
        <w:t xml:space="preserve"> </w:t>
      </w:r>
      <w:r w:rsidR="00CB4B49" w:rsidRPr="00A60227">
        <w:rPr>
          <w:rFonts w:ascii="Times New Roman" w:hAnsi="Times New Roman"/>
          <w:sz w:val="24"/>
          <w:szCs w:val="24"/>
        </w:rPr>
        <w:t>в журнале учета входящих документов, который содержит: входящий номер, дату приема заявления, наименование заявителя, наименование и количество документов.</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83</w:t>
      </w:r>
      <w:r w:rsidR="00CB4B49" w:rsidRPr="00A60227">
        <w:rPr>
          <w:rFonts w:ascii="Times New Roman" w:hAnsi="Times New Roman"/>
          <w:sz w:val="24"/>
          <w:szCs w:val="24"/>
        </w:rPr>
        <w:t>. Составляется опись принятых документов по установленной форме с отметкой о дате, количестве и наименовании документов, второй экземпляр описи приобщается к  поступившим документам.</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84</w:t>
      </w:r>
      <w:r w:rsidR="00CB4B49" w:rsidRPr="00A60227">
        <w:rPr>
          <w:rFonts w:ascii="Times New Roman" w:hAnsi="Times New Roman"/>
          <w:sz w:val="24"/>
          <w:szCs w:val="24"/>
        </w:rPr>
        <w:t>. Максимальное время приема заявления и прилагаемых к нему документов при личном обращении заявителя не превышает 30 минут.</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85</w:t>
      </w:r>
      <w:r w:rsidR="00CB4B49" w:rsidRPr="00A60227">
        <w:rPr>
          <w:rFonts w:ascii="Times New Roman" w:hAnsi="Times New Roman"/>
          <w:sz w:val="24"/>
          <w:szCs w:val="24"/>
        </w:rPr>
        <w:t>. Заявление и прилагаемые к нему документы передаются уполномоченным органом,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86</w:t>
      </w:r>
      <w:r w:rsidR="00CB4B49" w:rsidRPr="00A60227">
        <w:rPr>
          <w:rFonts w:ascii="Times New Roman" w:hAnsi="Times New Roman"/>
          <w:sz w:val="24"/>
          <w:szCs w:val="24"/>
        </w:rPr>
        <w:t>.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3E3706" w:rsidRPr="00D13FF1" w:rsidRDefault="003E3706" w:rsidP="00D13FF1">
      <w:pPr>
        <w:widowControl w:val="0"/>
        <w:autoSpaceDE w:val="0"/>
        <w:autoSpaceDN w:val="0"/>
        <w:adjustRightInd w:val="0"/>
        <w:spacing w:after="0" w:line="240" w:lineRule="auto"/>
        <w:ind w:right="283" w:firstLine="539"/>
        <w:jc w:val="both"/>
        <w:rPr>
          <w:rFonts w:ascii="Times New Roman" w:hAnsi="Times New Roman"/>
          <w:sz w:val="24"/>
          <w:szCs w:val="24"/>
        </w:rPr>
      </w:pPr>
    </w:p>
    <w:p w:rsidR="003E3706" w:rsidRPr="00D13FF1" w:rsidRDefault="001F22C2" w:rsidP="00D13FF1">
      <w:pPr>
        <w:widowControl w:val="0"/>
        <w:autoSpaceDE w:val="0"/>
        <w:autoSpaceDN w:val="0"/>
        <w:adjustRightInd w:val="0"/>
        <w:spacing w:after="0" w:line="240" w:lineRule="auto"/>
        <w:ind w:right="283"/>
        <w:jc w:val="center"/>
        <w:rPr>
          <w:rFonts w:ascii="Times New Roman" w:hAnsi="Times New Roman"/>
          <w:sz w:val="24"/>
          <w:szCs w:val="24"/>
        </w:rPr>
      </w:pPr>
      <w:r w:rsidRPr="00D13FF1">
        <w:rPr>
          <w:rFonts w:ascii="Times New Roman" w:hAnsi="Times New Roman"/>
          <w:sz w:val="24"/>
          <w:szCs w:val="24"/>
        </w:rPr>
        <w:t>ГЛАВА 23. ПРОВЕРКА НАЛИЧИЯ ДОКУМЕНТОВ, НЕОБХОДИМЫХ ДЛЯ ПРИНЯТИЯ РЕШЕНИЯ О ПРЕДОСТАВЛЕНИИ МУНИЦИПАЛЬНОЙ УСЛУГИ</w:t>
      </w:r>
    </w:p>
    <w:p w:rsidR="003E3706" w:rsidRPr="00D13FF1" w:rsidRDefault="003E3706" w:rsidP="00D13FF1">
      <w:pPr>
        <w:widowControl w:val="0"/>
        <w:autoSpaceDE w:val="0"/>
        <w:autoSpaceDN w:val="0"/>
        <w:adjustRightInd w:val="0"/>
        <w:spacing w:after="0" w:line="240" w:lineRule="auto"/>
        <w:ind w:right="283"/>
        <w:jc w:val="center"/>
        <w:rPr>
          <w:rFonts w:ascii="Times New Roman" w:hAnsi="Times New Roman"/>
          <w:sz w:val="24"/>
          <w:szCs w:val="24"/>
        </w:rPr>
      </w:pPr>
    </w:p>
    <w:p w:rsidR="003E3706" w:rsidRPr="00D13FF1" w:rsidRDefault="003377AE" w:rsidP="00D13FF1">
      <w:pPr>
        <w:widowControl w:val="0"/>
        <w:autoSpaceDE w:val="0"/>
        <w:autoSpaceDN w:val="0"/>
        <w:adjustRightInd w:val="0"/>
        <w:spacing w:after="0" w:line="240" w:lineRule="auto"/>
        <w:ind w:right="283" w:firstLine="567"/>
        <w:jc w:val="both"/>
        <w:rPr>
          <w:rFonts w:ascii="Times New Roman" w:hAnsi="Times New Roman"/>
          <w:sz w:val="24"/>
          <w:szCs w:val="24"/>
        </w:rPr>
      </w:pPr>
      <w:r>
        <w:rPr>
          <w:rFonts w:ascii="Times New Roman" w:hAnsi="Times New Roman"/>
          <w:sz w:val="24"/>
          <w:szCs w:val="24"/>
          <w:lang w:eastAsia="ru-RU"/>
        </w:rPr>
        <w:t>87</w:t>
      </w:r>
      <w:r w:rsidR="003E3706" w:rsidRPr="00D13FF1">
        <w:rPr>
          <w:rFonts w:ascii="Times New Roman" w:hAnsi="Times New Roman"/>
          <w:sz w:val="24"/>
          <w:szCs w:val="24"/>
          <w:lang w:eastAsia="ru-RU"/>
        </w:rPr>
        <w:t>. Основанием для начала административной процедуры является прием и регистрация заявления и приложенных к нему документов.</w:t>
      </w:r>
    </w:p>
    <w:p w:rsidR="003E3706" w:rsidRPr="00D13FF1" w:rsidRDefault="003377AE" w:rsidP="00D13FF1">
      <w:pPr>
        <w:autoSpaceDE w:val="0"/>
        <w:autoSpaceDN w:val="0"/>
        <w:adjustRightInd w:val="0"/>
        <w:spacing w:after="0" w:line="240" w:lineRule="auto"/>
        <w:ind w:right="283" w:firstLine="567"/>
        <w:jc w:val="both"/>
        <w:rPr>
          <w:rFonts w:ascii="Times New Roman" w:hAnsi="Times New Roman"/>
          <w:sz w:val="24"/>
          <w:szCs w:val="24"/>
        </w:rPr>
      </w:pPr>
      <w:r>
        <w:rPr>
          <w:rFonts w:ascii="Times New Roman" w:hAnsi="Times New Roman"/>
          <w:sz w:val="24"/>
          <w:szCs w:val="24"/>
          <w:lang w:eastAsia="ru-RU"/>
        </w:rPr>
        <w:t>88</w:t>
      </w:r>
      <w:r w:rsidR="003E3706" w:rsidRPr="00D13FF1">
        <w:rPr>
          <w:rFonts w:ascii="Times New Roman" w:hAnsi="Times New Roman"/>
          <w:sz w:val="24"/>
          <w:szCs w:val="24"/>
          <w:lang w:eastAsia="ru-RU"/>
        </w:rPr>
        <w:t xml:space="preserve">. Специалист отдела уполномоченного органа проверяет </w:t>
      </w:r>
      <w:r w:rsidR="003E3706" w:rsidRPr="00D13FF1">
        <w:rPr>
          <w:rFonts w:ascii="Times New Roman" w:hAnsi="Times New Roman"/>
          <w:sz w:val="24"/>
          <w:szCs w:val="24"/>
        </w:rPr>
        <w:t>подлинность и наличие документов.</w:t>
      </w:r>
    </w:p>
    <w:p w:rsidR="003E3706" w:rsidRPr="00D13FF1" w:rsidRDefault="003377AE" w:rsidP="00D13FF1">
      <w:pPr>
        <w:autoSpaceDE w:val="0"/>
        <w:autoSpaceDN w:val="0"/>
        <w:adjustRightInd w:val="0"/>
        <w:spacing w:after="0" w:line="240" w:lineRule="auto"/>
        <w:ind w:right="283" w:firstLine="567"/>
        <w:jc w:val="both"/>
        <w:rPr>
          <w:rFonts w:ascii="Times New Roman" w:hAnsi="Times New Roman"/>
          <w:sz w:val="24"/>
          <w:szCs w:val="24"/>
        </w:rPr>
      </w:pPr>
      <w:r>
        <w:rPr>
          <w:rFonts w:ascii="Times New Roman" w:hAnsi="Times New Roman"/>
          <w:sz w:val="24"/>
          <w:szCs w:val="24"/>
          <w:lang w:eastAsia="ru-RU"/>
        </w:rPr>
        <w:t>89</w:t>
      </w:r>
      <w:r w:rsidR="003E3706" w:rsidRPr="00D13FF1">
        <w:rPr>
          <w:rFonts w:ascii="Times New Roman" w:hAnsi="Times New Roman"/>
          <w:sz w:val="24"/>
          <w:szCs w:val="24"/>
          <w:lang w:eastAsia="ru-RU"/>
        </w:rPr>
        <w:t>. Фамилия, имя и отчество (последнее - при наличии) исполнителя, его должность должны быть сообщены заявителю по его письменному или устному обращению.</w:t>
      </w:r>
    </w:p>
    <w:p w:rsidR="003E3706" w:rsidRPr="00D13FF1" w:rsidRDefault="003377AE" w:rsidP="00D13FF1">
      <w:pPr>
        <w:widowControl w:val="0"/>
        <w:autoSpaceDE w:val="0"/>
        <w:autoSpaceDN w:val="0"/>
        <w:adjustRightInd w:val="0"/>
        <w:spacing w:after="0" w:line="240" w:lineRule="auto"/>
        <w:ind w:right="283" w:firstLine="567"/>
        <w:jc w:val="both"/>
        <w:rPr>
          <w:rFonts w:ascii="Times New Roman" w:hAnsi="Times New Roman"/>
          <w:sz w:val="24"/>
          <w:szCs w:val="24"/>
          <w:lang w:eastAsia="ru-RU"/>
        </w:rPr>
      </w:pPr>
      <w:r>
        <w:rPr>
          <w:rFonts w:ascii="Times New Roman" w:hAnsi="Times New Roman"/>
          <w:sz w:val="24"/>
          <w:szCs w:val="24"/>
          <w:lang w:eastAsia="ru-RU"/>
        </w:rPr>
        <w:lastRenderedPageBreak/>
        <w:t>90</w:t>
      </w:r>
      <w:r w:rsidR="003E3706" w:rsidRPr="00D13FF1">
        <w:rPr>
          <w:rFonts w:ascii="Times New Roman" w:hAnsi="Times New Roman"/>
          <w:sz w:val="24"/>
          <w:szCs w:val="24"/>
          <w:lang w:eastAsia="ru-RU"/>
        </w:rPr>
        <w:t>. Исполнитель осуществляет проверку наличия документов, указанных в пунктах 3</w:t>
      </w:r>
      <w:r w:rsidR="00887F05">
        <w:rPr>
          <w:rFonts w:ascii="Times New Roman" w:hAnsi="Times New Roman"/>
          <w:sz w:val="24"/>
          <w:szCs w:val="24"/>
          <w:lang w:eastAsia="ru-RU"/>
        </w:rPr>
        <w:t>4</w:t>
      </w:r>
      <w:r w:rsidR="003E3706" w:rsidRPr="00D13FF1">
        <w:rPr>
          <w:rFonts w:ascii="Times New Roman" w:hAnsi="Times New Roman"/>
          <w:sz w:val="24"/>
          <w:szCs w:val="24"/>
          <w:lang w:eastAsia="ru-RU"/>
        </w:rPr>
        <w:t>, 3</w:t>
      </w:r>
      <w:r w:rsidR="00887F05">
        <w:rPr>
          <w:rFonts w:ascii="Times New Roman" w:hAnsi="Times New Roman"/>
          <w:sz w:val="24"/>
          <w:szCs w:val="24"/>
          <w:lang w:eastAsia="ru-RU"/>
        </w:rPr>
        <w:t>8</w:t>
      </w:r>
      <w:r w:rsidR="003E3706" w:rsidRPr="00D13FF1">
        <w:rPr>
          <w:rFonts w:ascii="Times New Roman" w:hAnsi="Times New Roman"/>
          <w:sz w:val="24"/>
          <w:szCs w:val="24"/>
          <w:lang w:eastAsia="ru-RU"/>
        </w:rPr>
        <w:t xml:space="preserve"> настоящего административного регламента.</w:t>
      </w:r>
    </w:p>
    <w:p w:rsidR="003E3706" w:rsidRPr="00D13FF1" w:rsidRDefault="003377AE" w:rsidP="00D13FF1">
      <w:pPr>
        <w:widowControl w:val="0"/>
        <w:autoSpaceDE w:val="0"/>
        <w:autoSpaceDN w:val="0"/>
        <w:adjustRightInd w:val="0"/>
        <w:spacing w:after="0" w:line="240" w:lineRule="auto"/>
        <w:ind w:right="283" w:firstLine="567"/>
        <w:jc w:val="both"/>
        <w:rPr>
          <w:rFonts w:ascii="Times New Roman" w:hAnsi="Times New Roman"/>
          <w:sz w:val="24"/>
          <w:szCs w:val="24"/>
          <w:lang w:eastAsia="ru-RU"/>
        </w:rPr>
      </w:pPr>
      <w:r>
        <w:rPr>
          <w:rFonts w:ascii="Times New Roman" w:hAnsi="Times New Roman"/>
          <w:sz w:val="24"/>
          <w:szCs w:val="24"/>
          <w:lang w:eastAsia="ru-RU"/>
        </w:rPr>
        <w:t>91</w:t>
      </w:r>
      <w:r w:rsidR="003E3706" w:rsidRPr="00D13FF1">
        <w:rPr>
          <w:rFonts w:ascii="Times New Roman" w:hAnsi="Times New Roman"/>
          <w:sz w:val="24"/>
          <w:szCs w:val="24"/>
          <w:lang w:eastAsia="ru-RU"/>
        </w:rPr>
        <w:t>. В случае непредставления документов, указанных в пункте 3</w:t>
      </w:r>
      <w:r w:rsidR="00887F05">
        <w:rPr>
          <w:rFonts w:ascii="Times New Roman" w:hAnsi="Times New Roman"/>
          <w:sz w:val="24"/>
          <w:szCs w:val="24"/>
          <w:lang w:eastAsia="ru-RU"/>
        </w:rPr>
        <w:t>8</w:t>
      </w:r>
      <w:r w:rsidR="003E3706" w:rsidRPr="00D13FF1">
        <w:rPr>
          <w:rFonts w:ascii="Times New Roman" w:hAnsi="Times New Roman"/>
          <w:sz w:val="24"/>
          <w:szCs w:val="24"/>
          <w:lang w:eastAsia="ru-RU"/>
        </w:rPr>
        <w:t xml:space="preserve"> настоящего административного регламента, исполнитель начинает процедуру формирования и направления межведомственных запросов в органы (организации), участвующие в предоставлении муниципальной услуги, указанную в главе </w:t>
      </w:r>
      <w:r w:rsidR="003E3706" w:rsidRPr="00887F05">
        <w:rPr>
          <w:rFonts w:ascii="Times New Roman" w:hAnsi="Times New Roman"/>
          <w:sz w:val="24"/>
          <w:szCs w:val="24"/>
          <w:lang w:eastAsia="ru-RU"/>
        </w:rPr>
        <w:t>24</w:t>
      </w:r>
      <w:r w:rsidR="003E3706" w:rsidRPr="00D13FF1">
        <w:rPr>
          <w:rFonts w:ascii="Times New Roman" w:hAnsi="Times New Roman"/>
          <w:sz w:val="24"/>
          <w:szCs w:val="24"/>
          <w:lang w:eastAsia="ru-RU"/>
        </w:rPr>
        <w:t xml:space="preserve"> настоящего административного регламента.</w:t>
      </w:r>
    </w:p>
    <w:p w:rsidR="003E3706" w:rsidRPr="00D13FF1" w:rsidRDefault="003377AE" w:rsidP="00D13FF1">
      <w:pPr>
        <w:widowControl w:val="0"/>
        <w:autoSpaceDE w:val="0"/>
        <w:autoSpaceDN w:val="0"/>
        <w:adjustRightInd w:val="0"/>
        <w:spacing w:after="0" w:line="240" w:lineRule="auto"/>
        <w:ind w:right="283" w:firstLine="567"/>
        <w:jc w:val="both"/>
        <w:rPr>
          <w:rFonts w:ascii="Times New Roman" w:hAnsi="Times New Roman"/>
          <w:sz w:val="24"/>
          <w:szCs w:val="24"/>
          <w:lang w:eastAsia="ru-RU"/>
        </w:rPr>
      </w:pPr>
      <w:r>
        <w:rPr>
          <w:rFonts w:ascii="Times New Roman" w:hAnsi="Times New Roman"/>
          <w:sz w:val="24"/>
          <w:szCs w:val="24"/>
          <w:lang w:eastAsia="ru-RU"/>
        </w:rPr>
        <w:t>92</w:t>
      </w:r>
      <w:r w:rsidR="003E3706" w:rsidRPr="00D13FF1">
        <w:rPr>
          <w:rFonts w:ascii="Times New Roman" w:hAnsi="Times New Roman"/>
          <w:sz w:val="24"/>
          <w:szCs w:val="24"/>
          <w:lang w:eastAsia="ru-RU"/>
        </w:rPr>
        <w:t>. Продолжительность выполнения действий, предусмотренных  административной процедурой, не должна превышать одного календарного дня.</w:t>
      </w:r>
    </w:p>
    <w:p w:rsidR="003E3706" w:rsidRPr="00D13FF1" w:rsidRDefault="003E3706" w:rsidP="00D13FF1">
      <w:pPr>
        <w:widowControl w:val="0"/>
        <w:autoSpaceDE w:val="0"/>
        <w:autoSpaceDN w:val="0"/>
        <w:adjustRightInd w:val="0"/>
        <w:spacing w:after="0" w:line="240" w:lineRule="auto"/>
        <w:ind w:right="283" w:firstLine="539"/>
        <w:jc w:val="center"/>
        <w:rPr>
          <w:rFonts w:ascii="Times New Roman" w:hAnsi="Times New Roman"/>
          <w:sz w:val="24"/>
          <w:szCs w:val="24"/>
        </w:rPr>
      </w:pPr>
    </w:p>
    <w:p w:rsidR="00CB4B49" w:rsidRPr="00A60227" w:rsidRDefault="001F22C2" w:rsidP="00CB4B49">
      <w:pPr>
        <w:spacing w:after="0"/>
        <w:jc w:val="center"/>
        <w:rPr>
          <w:rFonts w:ascii="Times New Roman" w:hAnsi="Times New Roman"/>
          <w:sz w:val="24"/>
          <w:szCs w:val="24"/>
        </w:rPr>
      </w:pPr>
      <w:r w:rsidRPr="00D13FF1">
        <w:rPr>
          <w:rFonts w:ascii="Times New Roman" w:hAnsi="Times New Roman"/>
          <w:sz w:val="24"/>
          <w:szCs w:val="24"/>
        </w:rPr>
        <w:t xml:space="preserve">ГЛАВА 24. </w:t>
      </w:r>
      <w:r w:rsidRPr="00A6022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B4B49" w:rsidRPr="00A60227" w:rsidRDefault="00CB4B49" w:rsidP="00CB4B49">
      <w:pPr>
        <w:spacing w:after="0"/>
        <w:jc w:val="both"/>
        <w:rPr>
          <w:rFonts w:ascii="Times New Roman" w:hAnsi="Times New Roman"/>
          <w:sz w:val="24"/>
          <w:szCs w:val="24"/>
        </w:rPr>
      </w:pP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9</w:t>
      </w:r>
      <w:r w:rsidR="00CB4B49" w:rsidRPr="00A60227">
        <w:rPr>
          <w:rFonts w:ascii="Times New Roman" w:hAnsi="Times New Roman"/>
          <w:sz w:val="24"/>
          <w:szCs w:val="24"/>
        </w:rPr>
        <w:t>3.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CB4B49" w:rsidRPr="00A60227" w:rsidRDefault="00CB4B49" w:rsidP="00CB4B49">
      <w:pPr>
        <w:spacing w:after="0"/>
        <w:ind w:firstLine="709"/>
        <w:jc w:val="both"/>
        <w:rPr>
          <w:rFonts w:ascii="Times New Roman" w:hAnsi="Times New Roman"/>
          <w:sz w:val="24"/>
          <w:szCs w:val="24"/>
        </w:rPr>
      </w:pPr>
      <w:r w:rsidRPr="00A60227">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887F05">
        <w:rPr>
          <w:rFonts w:ascii="Times New Roman" w:hAnsi="Times New Roman"/>
          <w:sz w:val="24"/>
          <w:szCs w:val="24"/>
        </w:rPr>
        <w:t>8</w:t>
      </w:r>
      <w:r w:rsidRPr="00A60227">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9</w:t>
      </w:r>
      <w:r w:rsidR="00CB4B49" w:rsidRPr="00A60227">
        <w:rPr>
          <w:rFonts w:ascii="Times New Roman" w:hAnsi="Times New Roman"/>
          <w:sz w:val="24"/>
          <w:szCs w:val="24"/>
        </w:rPr>
        <w:t>4. Направление межведомственного запроса и представление документов и информации, перечисленных в пункте 3</w:t>
      </w:r>
      <w:r w:rsidR="00887F05">
        <w:rPr>
          <w:rFonts w:ascii="Times New Roman" w:hAnsi="Times New Roman"/>
          <w:sz w:val="24"/>
          <w:szCs w:val="24"/>
        </w:rPr>
        <w:t>8</w:t>
      </w:r>
      <w:r w:rsidR="00CB4B49" w:rsidRPr="00A60227">
        <w:rPr>
          <w:rFonts w:ascii="Times New Roman" w:hAnsi="Times New Roman"/>
          <w:sz w:val="24"/>
          <w:szCs w:val="24"/>
        </w:rPr>
        <w:t xml:space="preserve"> настоящего</w:t>
      </w:r>
      <w:r w:rsidR="00CB4B49">
        <w:rPr>
          <w:rFonts w:ascii="Times New Roman" w:hAnsi="Times New Roman"/>
          <w:sz w:val="24"/>
          <w:szCs w:val="24"/>
        </w:rPr>
        <w:t xml:space="preserve"> </w:t>
      </w:r>
      <w:r w:rsidR="00CB4B49" w:rsidRPr="00A60227">
        <w:rPr>
          <w:rFonts w:ascii="Times New Roman" w:hAnsi="Times New Roman"/>
          <w:sz w:val="24"/>
          <w:szCs w:val="24"/>
        </w:rPr>
        <w:t>административного регламента, допускаются только в целях, связанных с предоставлением муниципальной услуги.</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9</w:t>
      </w:r>
      <w:r w:rsidR="00CB4B49" w:rsidRPr="00A60227">
        <w:rPr>
          <w:rFonts w:ascii="Times New Roman" w:hAnsi="Times New Roman"/>
          <w:sz w:val="24"/>
          <w:szCs w:val="24"/>
        </w:rPr>
        <w:t>5. Межведомственный запрос о представлении документов, указанных в пункте 3</w:t>
      </w:r>
      <w:r w:rsidR="00887F05">
        <w:rPr>
          <w:rFonts w:ascii="Times New Roman" w:hAnsi="Times New Roman"/>
          <w:sz w:val="24"/>
          <w:szCs w:val="24"/>
        </w:rPr>
        <w:t>8</w:t>
      </w:r>
      <w:r w:rsidR="00CB4B49" w:rsidRPr="00A60227">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2010года</w:t>
      </w:r>
    </w:p>
    <w:p w:rsidR="00CB4B49" w:rsidRPr="00A60227" w:rsidRDefault="00CB4B49" w:rsidP="00CB4B49">
      <w:pPr>
        <w:spacing w:after="0"/>
        <w:ind w:firstLine="709"/>
        <w:jc w:val="both"/>
        <w:rPr>
          <w:rFonts w:ascii="Times New Roman" w:hAnsi="Times New Roman"/>
          <w:sz w:val="24"/>
          <w:szCs w:val="24"/>
        </w:rPr>
      </w:pPr>
      <w:r w:rsidRPr="00A60227">
        <w:rPr>
          <w:rFonts w:ascii="Times New Roman" w:hAnsi="Times New Roman"/>
          <w:sz w:val="24"/>
          <w:szCs w:val="24"/>
        </w:rPr>
        <w:t>№ 210-ФЗ «Об организации предоставления государственных и муниципальных услуг».</w:t>
      </w:r>
    </w:p>
    <w:p w:rsidR="00CB4B49" w:rsidRPr="00A60227" w:rsidRDefault="00CB4B49" w:rsidP="00CB4B49">
      <w:pPr>
        <w:spacing w:after="0"/>
        <w:ind w:firstLine="709"/>
        <w:jc w:val="both"/>
        <w:rPr>
          <w:rFonts w:ascii="Times New Roman" w:hAnsi="Times New Roman"/>
          <w:sz w:val="24"/>
          <w:szCs w:val="24"/>
        </w:rPr>
      </w:pPr>
      <w:r w:rsidRPr="00A60227">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9</w:t>
      </w:r>
      <w:r w:rsidR="00CB4B49" w:rsidRPr="00A60227">
        <w:rPr>
          <w:rFonts w:ascii="Times New Roman" w:hAnsi="Times New Roman"/>
          <w:sz w:val="24"/>
          <w:szCs w:val="24"/>
        </w:rPr>
        <w:t>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CB4B49" w:rsidRPr="00A60227" w:rsidRDefault="00CB4B49" w:rsidP="00CB4B49">
      <w:pPr>
        <w:spacing w:after="0"/>
        <w:ind w:firstLine="709"/>
        <w:jc w:val="both"/>
        <w:rPr>
          <w:rFonts w:ascii="Times New Roman" w:hAnsi="Times New Roman"/>
          <w:sz w:val="24"/>
          <w:szCs w:val="24"/>
        </w:rPr>
      </w:pPr>
      <w:r w:rsidRPr="00A60227">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B4B49" w:rsidRPr="00A60227" w:rsidRDefault="00CB4B49" w:rsidP="00CB4B49">
      <w:pPr>
        <w:spacing w:after="0"/>
        <w:ind w:firstLine="709"/>
        <w:jc w:val="both"/>
        <w:rPr>
          <w:rFonts w:ascii="Times New Roman" w:hAnsi="Times New Roman"/>
          <w:sz w:val="24"/>
          <w:szCs w:val="24"/>
        </w:rPr>
      </w:pPr>
      <w:r w:rsidRPr="00A60227">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w:t>
      </w:r>
      <w:r w:rsidRPr="00A60227">
        <w:rPr>
          <w:rFonts w:ascii="Times New Roman" w:hAnsi="Times New Roman"/>
          <w:sz w:val="24"/>
          <w:szCs w:val="24"/>
        </w:rPr>
        <w:lastRenderedPageBreak/>
        <w:t xml:space="preserve">предоставлении муниципальной услуги в соответствии с </w:t>
      </w:r>
      <w:r w:rsidRPr="00161E87">
        <w:rPr>
          <w:rFonts w:ascii="Times New Roman" w:hAnsi="Times New Roman"/>
          <w:sz w:val="24"/>
          <w:szCs w:val="24"/>
        </w:rPr>
        <w:t>пунктом</w:t>
      </w:r>
      <w:r w:rsidR="00161E87" w:rsidRPr="00161E87">
        <w:rPr>
          <w:rFonts w:ascii="Times New Roman" w:hAnsi="Times New Roman"/>
          <w:sz w:val="24"/>
          <w:szCs w:val="24"/>
        </w:rPr>
        <w:t xml:space="preserve"> 39</w:t>
      </w:r>
      <w:r w:rsidRPr="00A60227">
        <w:rPr>
          <w:rFonts w:ascii="Times New Roman" w:hAnsi="Times New Roman"/>
          <w:sz w:val="24"/>
          <w:szCs w:val="24"/>
        </w:rPr>
        <w:t xml:space="preserve"> настоящего административного регламента.</w:t>
      </w:r>
    </w:p>
    <w:p w:rsidR="00CB4B49" w:rsidRPr="00A60227" w:rsidRDefault="00CB4B49" w:rsidP="00CB4B49">
      <w:pPr>
        <w:spacing w:after="0"/>
        <w:ind w:firstLine="709"/>
        <w:jc w:val="both"/>
        <w:rPr>
          <w:rFonts w:ascii="Times New Roman" w:hAnsi="Times New Roman"/>
          <w:sz w:val="24"/>
          <w:szCs w:val="24"/>
        </w:rPr>
      </w:pPr>
      <w:r w:rsidRPr="00A60227">
        <w:rPr>
          <w:rFonts w:ascii="Times New Roman" w:hAnsi="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9</w:t>
      </w:r>
      <w:r w:rsidR="00CB4B49" w:rsidRPr="00A60227">
        <w:rPr>
          <w:rFonts w:ascii="Times New Roman" w:hAnsi="Times New Roman"/>
          <w:sz w:val="24"/>
          <w:szCs w:val="24"/>
        </w:rPr>
        <w:t>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CB4B49" w:rsidRPr="00A60227" w:rsidRDefault="003377AE" w:rsidP="00CB4B49">
      <w:pPr>
        <w:spacing w:after="0"/>
        <w:ind w:firstLine="709"/>
        <w:jc w:val="both"/>
        <w:rPr>
          <w:rFonts w:ascii="Times New Roman" w:hAnsi="Times New Roman"/>
          <w:sz w:val="24"/>
          <w:szCs w:val="24"/>
        </w:rPr>
      </w:pPr>
      <w:r>
        <w:rPr>
          <w:rFonts w:ascii="Times New Roman" w:hAnsi="Times New Roman"/>
          <w:sz w:val="24"/>
          <w:szCs w:val="24"/>
        </w:rPr>
        <w:t>9</w:t>
      </w:r>
      <w:r w:rsidR="00CB4B49" w:rsidRPr="00A60227">
        <w:rPr>
          <w:rFonts w:ascii="Times New Roman" w:hAnsi="Times New Roman"/>
          <w:sz w:val="24"/>
          <w:szCs w:val="24"/>
        </w:rPr>
        <w:t xml:space="preserve">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3E3706" w:rsidRPr="00D13FF1" w:rsidRDefault="003E3706" w:rsidP="00CB4B49">
      <w:pPr>
        <w:widowControl w:val="0"/>
        <w:autoSpaceDE w:val="0"/>
        <w:autoSpaceDN w:val="0"/>
        <w:adjustRightInd w:val="0"/>
        <w:spacing w:after="0" w:line="240" w:lineRule="auto"/>
        <w:ind w:right="283" w:firstLine="539"/>
        <w:jc w:val="center"/>
        <w:rPr>
          <w:rFonts w:ascii="Times New Roman" w:hAnsi="Times New Roman"/>
          <w:sz w:val="24"/>
          <w:szCs w:val="24"/>
        </w:rPr>
      </w:pPr>
    </w:p>
    <w:p w:rsidR="003E3706" w:rsidRPr="00D13FF1" w:rsidRDefault="001F22C2" w:rsidP="00D13FF1">
      <w:pPr>
        <w:autoSpaceDE w:val="0"/>
        <w:autoSpaceDN w:val="0"/>
        <w:adjustRightInd w:val="0"/>
        <w:spacing w:after="0" w:line="240" w:lineRule="auto"/>
        <w:ind w:right="283" w:firstLine="539"/>
        <w:jc w:val="center"/>
        <w:rPr>
          <w:rFonts w:ascii="Times New Roman" w:hAnsi="Times New Roman"/>
          <w:sz w:val="24"/>
          <w:szCs w:val="24"/>
        </w:rPr>
      </w:pPr>
      <w:r w:rsidRPr="00D13FF1">
        <w:rPr>
          <w:rFonts w:ascii="Times New Roman" w:hAnsi="Times New Roman"/>
          <w:sz w:val="24"/>
          <w:szCs w:val="24"/>
        </w:rPr>
        <w:t>ГЛАВА 25. ПРОВЕРКА СООТВЕТСТВИЯ ПРОЕКТНОЙ ДОКУМЕНТАЦИИ ТРЕБОВАНИЯМ ГРАДОСТРОИТЕЛЬНОГО ПЛАНА ЗЕМЕЛЬНОГО УЧАСТКА, ТРЕБОВАНИЯМ ПРОЕКТА ПЛАНИРОВКИ ТЕРРИТОРИИ И ПРОЕКТА МЕЖЕВАНИЯ ТЕРРИТОРИИ, КРАСНЫМ ЛИНИЯМ</w:t>
      </w:r>
    </w:p>
    <w:p w:rsidR="003E3706" w:rsidRPr="00D13FF1" w:rsidRDefault="003E3706" w:rsidP="00D13FF1">
      <w:pPr>
        <w:widowControl w:val="0"/>
        <w:autoSpaceDE w:val="0"/>
        <w:autoSpaceDN w:val="0"/>
        <w:adjustRightInd w:val="0"/>
        <w:spacing w:after="0" w:line="240" w:lineRule="auto"/>
        <w:ind w:right="283" w:firstLine="539"/>
        <w:jc w:val="both"/>
        <w:rPr>
          <w:rFonts w:ascii="Times New Roman" w:hAnsi="Times New Roman"/>
          <w:sz w:val="24"/>
          <w:szCs w:val="24"/>
          <w:lang w:eastAsia="ru-RU"/>
        </w:rPr>
      </w:pPr>
    </w:p>
    <w:p w:rsidR="003E3706" w:rsidRPr="00D13FF1" w:rsidRDefault="003377AE" w:rsidP="00D13FF1">
      <w:pPr>
        <w:widowControl w:val="0"/>
        <w:autoSpaceDE w:val="0"/>
        <w:autoSpaceDN w:val="0"/>
        <w:adjustRightInd w:val="0"/>
        <w:spacing w:after="0" w:line="240" w:lineRule="auto"/>
        <w:ind w:right="283" w:firstLine="539"/>
        <w:jc w:val="both"/>
        <w:rPr>
          <w:rFonts w:ascii="Times New Roman" w:hAnsi="Times New Roman"/>
          <w:sz w:val="24"/>
          <w:szCs w:val="24"/>
          <w:lang w:eastAsia="ru-RU"/>
        </w:rPr>
      </w:pPr>
      <w:r>
        <w:rPr>
          <w:rFonts w:ascii="Times New Roman" w:hAnsi="Times New Roman"/>
          <w:sz w:val="24"/>
          <w:szCs w:val="24"/>
          <w:lang w:eastAsia="ru-RU"/>
        </w:rPr>
        <w:t>99</w:t>
      </w:r>
      <w:r w:rsidR="003E3706" w:rsidRPr="00D13FF1">
        <w:rPr>
          <w:rFonts w:ascii="Times New Roman" w:hAnsi="Times New Roman"/>
          <w:sz w:val="24"/>
          <w:szCs w:val="24"/>
          <w:lang w:eastAsia="ru-RU"/>
        </w:rPr>
        <w:t xml:space="preserve">. Основанием для начала административной процедуры является </w:t>
      </w:r>
      <w:r w:rsidR="003E3706" w:rsidRPr="00D13FF1">
        <w:rPr>
          <w:rFonts w:ascii="Times New Roman" w:hAnsi="Times New Roman"/>
          <w:sz w:val="24"/>
          <w:szCs w:val="24"/>
        </w:rPr>
        <w:t xml:space="preserve">наличие заявления в случае предоставления муниципальной услуги по выдаче разрешения на строительство или внесению изменений в разрешение на строительство и документов, указанных </w:t>
      </w:r>
      <w:r w:rsidR="003E3706" w:rsidRPr="00161E87">
        <w:rPr>
          <w:rFonts w:ascii="Times New Roman" w:hAnsi="Times New Roman"/>
          <w:sz w:val="24"/>
          <w:szCs w:val="24"/>
        </w:rPr>
        <w:t>в пунктах 3</w:t>
      </w:r>
      <w:r w:rsidR="00887F05" w:rsidRPr="00161E87">
        <w:rPr>
          <w:rFonts w:ascii="Times New Roman" w:hAnsi="Times New Roman"/>
          <w:sz w:val="24"/>
          <w:szCs w:val="24"/>
        </w:rPr>
        <w:t>4, 38</w:t>
      </w:r>
      <w:r w:rsidR="003E3706" w:rsidRPr="00161E87">
        <w:rPr>
          <w:rFonts w:ascii="Times New Roman" w:hAnsi="Times New Roman"/>
          <w:sz w:val="24"/>
          <w:szCs w:val="24"/>
        </w:rPr>
        <w:t xml:space="preserve"> настоящего</w:t>
      </w:r>
      <w:r w:rsidR="003E3706" w:rsidRPr="00D13FF1">
        <w:rPr>
          <w:rFonts w:ascii="Times New Roman" w:hAnsi="Times New Roman"/>
          <w:sz w:val="24"/>
          <w:szCs w:val="24"/>
        </w:rPr>
        <w:t xml:space="preserve"> административного регламента, в случае предоставления государственной услуги по выдаче разрешения на строительство, а также в </w:t>
      </w:r>
      <w:r w:rsidR="003E3706" w:rsidRPr="00161E87">
        <w:rPr>
          <w:rFonts w:ascii="Times New Roman" w:hAnsi="Times New Roman"/>
          <w:sz w:val="24"/>
          <w:szCs w:val="24"/>
        </w:rPr>
        <w:t>пункте 3</w:t>
      </w:r>
      <w:r w:rsidR="00161E87" w:rsidRPr="00161E87">
        <w:rPr>
          <w:rFonts w:ascii="Times New Roman" w:hAnsi="Times New Roman"/>
          <w:sz w:val="24"/>
          <w:szCs w:val="24"/>
        </w:rPr>
        <w:t>6</w:t>
      </w:r>
      <w:r w:rsidR="003E3706" w:rsidRPr="00D13FF1">
        <w:rPr>
          <w:rFonts w:ascii="Times New Roman" w:hAnsi="Times New Roman"/>
          <w:sz w:val="24"/>
          <w:szCs w:val="24"/>
        </w:rPr>
        <w:t xml:space="preserve"> настоящего административного регламента в случае предоставления государственной услуги по внесению изменений в разрешение на строительство.</w:t>
      </w:r>
      <w:r w:rsidR="003E3706" w:rsidRPr="00D13FF1">
        <w:rPr>
          <w:rFonts w:ascii="Times New Roman" w:hAnsi="Times New Roman"/>
          <w:sz w:val="24"/>
          <w:szCs w:val="24"/>
          <w:lang w:eastAsia="ru-RU"/>
        </w:rPr>
        <w:t xml:space="preserve"> </w:t>
      </w:r>
    </w:p>
    <w:p w:rsidR="003E3706" w:rsidRPr="00D13FF1" w:rsidRDefault="003377AE" w:rsidP="00D13FF1">
      <w:pPr>
        <w:pStyle w:val="ConsPlusNormal"/>
        <w:ind w:right="283" w:firstLine="540"/>
        <w:jc w:val="both"/>
        <w:rPr>
          <w:rFonts w:ascii="Times New Roman" w:hAnsi="Times New Roman"/>
          <w:sz w:val="24"/>
          <w:szCs w:val="24"/>
        </w:rPr>
      </w:pPr>
      <w:r>
        <w:rPr>
          <w:rFonts w:ascii="Times New Roman" w:hAnsi="Times New Roman"/>
          <w:sz w:val="24"/>
          <w:szCs w:val="24"/>
        </w:rPr>
        <w:t>100</w:t>
      </w:r>
      <w:r w:rsidR="003E3706" w:rsidRPr="00D13FF1">
        <w:rPr>
          <w:rFonts w:ascii="Times New Roman" w:hAnsi="Times New Roman"/>
          <w:sz w:val="24"/>
          <w:szCs w:val="24"/>
        </w:rPr>
        <w:t>.  В течение трех календарных дней после проверки наличия документов, необходимых для принятия решения о предоставлении муниципальной услуги, исполнитель осуществляет проверку соответствия проектной документации требованиям градостроительного плана земельного участка, требованиям проекта планировки территории и проекта межевания территории, красным линиям, а также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или реконструкции, в случае выдачи заявителю такого разрешения.</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lang w:eastAsia="ru-RU"/>
        </w:rPr>
      </w:pPr>
    </w:p>
    <w:p w:rsidR="003E3706" w:rsidRPr="00D13FF1" w:rsidRDefault="001F22C2" w:rsidP="00D13FF1">
      <w:pPr>
        <w:autoSpaceDE w:val="0"/>
        <w:autoSpaceDN w:val="0"/>
        <w:adjustRightInd w:val="0"/>
        <w:spacing w:after="0" w:line="240" w:lineRule="auto"/>
        <w:ind w:right="283" w:firstLine="539"/>
        <w:jc w:val="center"/>
        <w:rPr>
          <w:rFonts w:ascii="Times New Roman" w:hAnsi="Times New Roman"/>
          <w:sz w:val="24"/>
          <w:szCs w:val="24"/>
        </w:rPr>
      </w:pPr>
      <w:r w:rsidRPr="00D13FF1">
        <w:rPr>
          <w:rFonts w:ascii="Times New Roman" w:hAnsi="Times New Roman"/>
          <w:sz w:val="24"/>
          <w:szCs w:val="24"/>
          <w:lang w:eastAsia="ru-RU"/>
        </w:rPr>
        <w:t>ГЛАВА 26. ПРИНЯТИЕ РЕШЕНИЯ О ВЫДАЧЕ</w:t>
      </w:r>
      <w:r w:rsidRPr="00D13FF1">
        <w:rPr>
          <w:rFonts w:ascii="Times New Roman" w:hAnsi="Times New Roman"/>
          <w:sz w:val="24"/>
          <w:szCs w:val="24"/>
        </w:rPr>
        <w:t xml:space="preserve"> РАЗРЕШЕНИЯ НА СТРОИТЕЛЬСТВО ЛИБО ОБ ОТКАЗЕ В ВЫДАЧЕ РАЗРЕШЕНИЯ НА СТРОИТЕЛЬСТВО</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lang w:eastAsia="ru-RU"/>
        </w:rPr>
      </w:pP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101</w:t>
      </w:r>
      <w:r w:rsidR="003E3706" w:rsidRPr="00D13FF1">
        <w:rPr>
          <w:rFonts w:ascii="Times New Roman" w:hAnsi="Times New Roman"/>
          <w:sz w:val="24"/>
          <w:szCs w:val="24"/>
          <w:lang w:eastAsia="ru-RU"/>
        </w:rPr>
        <w:t xml:space="preserve">. Основанием для начала административной процедуры является завершение </w:t>
      </w:r>
      <w:r w:rsidR="003E3706" w:rsidRPr="00D13FF1">
        <w:rPr>
          <w:rFonts w:ascii="Times New Roman" w:hAnsi="Times New Roman"/>
          <w:sz w:val="24"/>
          <w:szCs w:val="24"/>
        </w:rPr>
        <w:t xml:space="preserve">проверки соответствия проектной документации требованиям градостроительного плана земельного участка, требованиям </w:t>
      </w:r>
      <w:r w:rsidR="003E3706" w:rsidRPr="00D13FF1">
        <w:rPr>
          <w:rFonts w:ascii="Times New Roman" w:hAnsi="Times New Roman"/>
          <w:sz w:val="24"/>
          <w:szCs w:val="24"/>
          <w:lang w:eastAsia="ru-RU"/>
        </w:rPr>
        <w:t xml:space="preserve">проекта планировки территории и проекта межевания территории, красным линиям, а также </w:t>
      </w:r>
      <w:r w:rsidR="003E3706" w:rsidRPr="00D13FF1">
        <w:rPr>
          <w:rFonts w:ascii="Times New Roman" w:hAnsi="Times New Roman"/>
          <w:sz w:val="24"/>
          <w:szCs w:val="24"/>
        </w:rPr>
        <w:t>проверки проектной документации на соответствие требованиям, установленным в разрешении на отклонение от предельных параметров разрешенного строительства или реконструкции,</w:t>
      </w:r>
      <w:r w:rsidR="003E3706" w:rsidRPr="00D13FF1">
        <w:rPr>
          <w:rFonts w:ascii="Times New Roman" w:hAnsi="Times New Roman"/>
          <w:sz w:val="24"/>
          <w:szCs w:val="24"/>
          <w:lang w:eastAsia="ru-RU"/>
        </w:rPr>
        <w:t xml:space="preserve"> в </w:t>
      </w:r>
      <w:r w:rsidR="003E3706" w:rsidRPr="00D13FF1">
        <w:rPr>
          <w:rFonts w:ascii="Times New Roman" w:hAnsi="Times New Roman"/>
          <w:sz w:val="24"/>
          <w:szCs w:val="24"/>
        </w:rPr>
        <w:t>случае выдачи заявителю такого разрешения.</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102</w:t>
      </w:r>
      <w:r w:rsidR="003E3706" w:rsidRPr="00D13FF1">
        <w:rPr>
          <w:rFonts w:ascii="Times New Roman" w:hAnsi="Times New Roman"/>
          <w:sz w:val="24"/>
          <w:szCs w:val="24"/>
          <w:lang w:eastAsia="ru-RU"/>
        </w:rPr>
        <w:t xml:space="preserve">. В случае соответствия представленных документов требованиям градостроительного плана, требованиям проекта планировки территории и проекта межевания территории, красным линиям, а также </w:t>
      </w:r>
      <w:r w:rsidR="003E3706" w:rsidRPr="00D13FF1">
        <w:rPr>
          <w:rFonts w:ascii="Times New Roman" w:hAnsi="Times New Roman"/>
          <w:sz w:val="24"/>
          <w:szCs w:val="24"/>
        </w:rPr>
        <w:t>проектной документации требованиям, установленным в разрешении на отклонение от предельных параметров разрешенного строительства или реконструкции,</w:t>
      </w:r>
      <w:r w:rsidR="003E3706" w:rsidRPr="00D13FF1">
        <w:rPr>
          <w:rFonts w:ascii="Times New Roman" w:hAnsi="Times New Roman"/>
          <w:sz w:val="24"/>
          <w:szCs w:val="24"/>
          <w:lang w:eastAsia="ru-RU"/>
        </w:rPr>
        <w:t xml:space="preserve"> в </w:t>
      </w:r>
      <w:r w:rsidR="003E3706" w:rsidRPr="00D13FF1">
        <w:rPr>
          <w:rFonts w:ascii="Times New Roman" w:hAnsi="Times New Roman"/>
          <w:sz w:val="24"/>
          <w:szCs w:val="24"/>
        </w:rPr>
        <w:t xml:space="preserve">случае выдачи заявителю такого </w:t>
      </w:r>
      <w:r w:rsidR="003E3706" w:rsidRPr="00D13FF1">
        <w:rPr>
          <w:rFonts w:ascii="Times New Roman" w:hAnsi="Times New Roman"/>
          <w:sz w:val="24"/>
          <w:szCs w:val="24"/>
        </w:rPr>
        <w:lastRenderedPageBreak/>
        <w:t>разрешения</w:t>
      </w:r>
      <w:r w:rsidR="003E3706" w:rsidRPr="00D13FF1">
        <w:rPr>
          <w:rFonts w:ascii="Times New Roman" w:hAnsi="Times New Roman"/>
          <w:sz w:val="24"/>
          <w:szCs w:val="24"/>
          <w:lang w:eastAsia="ru-RU"/>
        </w:rPr>
        <w:t xml:space="preserve">, исполнитель в течение одного рабочего дня с момента принятия решения о предоставлении государственной услуги готовит проект разрешения на строительство. </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103</w:t>
      </w:r>
      <w:r w:rsidR="003E3706" w:rsidRPr="00D13FF1">
        <w:rPr>
          <w:rFonts w:ascii="Times New Roman" w:hAnsi="Times New Roman"/>
          <w:sz w:val="24"/>
          <w:szCs w:val="24"/>
          <w:lang w:eastAsia="ru-RU"/>
        </w:rPr>
        <w:t>. В случае отсутствия документов, предусмотренных пунктами 3</w:t>
      </w:r>
      <w:r w:rsidR="00887F05">
        <w:rPr>
          <w:rFonts w:ascii="Times New Roman" w:hAnsi="Times New Roman"/>
          <w:sz w:val="24"/>
          <w:szCs w:val="24"/>
          <w:lang w:eastAsia="ru-RU"/>
        </w:rPr>
        <w:t>4</w:t>
      </w:r>
      <w:r w:rsidR="003E3706" w:rsidRPr="00D13FF1">
        <w:rPr>
          <w:rFonts w:ascii="Times New Roman" w:hAnsi="Times New Roman"/>
          <w:sz w:val="24"/>
          <w:szCs w:val="24"/>
          <w:lang w:eastAsia="ru-RU"/>
        </w:rPr>
        <w:t>, 3</w:t>
      </w:r>
      <w:r w:rsidR="00887F05">
        <w:rPr>
          <w:rFonts w:ascii="Times New Roman" w:hAnsi="Times New Roman"/>
          <w:sz w:val="24"/>
          <w:szCs w:val="24"/>
          <w:lang w:eastAsia="ru-RU"/>
        </w:rPr>
        <w:t>8</w:t>
      </w:r>
      <w:r w:rsidR="003E3706" w:rsidRPr="00D13FF1">
        <w:rPr>
          <w:rFonts w:ascii="Times New Roman" w:hAnsi="Times New Roman"/>
          <w:sz w:val="24"/>
          <w:szCs w:val="24"/>
          <w:lang w:eastAsia="ru-RU"/>
        </w:rPr>
        <w:t xml:space="preserve"> настоящего административного регламента, или в случае несоответствия представленных документов требованиям градостроительного плана, требованиям проекта планировки территории и проекта межевания территории, красным линиям, требованиям, установленным в разрешении на отклонение от предельных параметров разрешенного строительства или реконструкции, в </w:t>
      </w:r>
      <w:r w:rsidR="003E3706" w:rsidRPr="00D13FF1">
        <w:rPr>
          <w:rFonts w:ascii="Times New Roman" w:hAnsi="Times New Roman"/>
          <w:sz w:val="24"/>
          <w:szCs w:val="24"/>
        </w:rPr>
        <w:t>случае выдачи заявителю такого разрешения, а также при наличии отрицательного заключения государственной экологической экспертизы проектной документации</w:t>
      </w:r>
      <w:r w:rsidR="003E3706" w:rsidRPr="00D13FF1">
        <w:rPr>
          <w:rFonts w:ascii="Times New Roman" w:hAnsi="Times New Roman"/>
          <w:sz w:val="24"/>
          <w:szCs w:val="24"/>
          <w:lang w:eastAsia="ru-RU"/>
        </w:rPr>
        <w:t xml:space="preserve">, исполнитель в течение одного рабочего дня с момента принятия решения об отказе в выдаче разрешения на строительство готовит проект уведомления о принятом решении на имя заявителя с указанием причин отказа.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p>
    <w:p w:rsidR="003E3706" w:rsidRPr="00D13FF1" w:rsidRDefault="001F22C2" w:rsidP="00D13FF1">
      <w:pPr>
        <w:autoSpaceDE w:val="0"/>
        <w:autoSpaceDN w:val="0"/>
        <w:adjustRightInd w:val="0"/>
        <w:spacing w:after="0" w:line="240" w:lineRule="auto"/>
        <w:ind w:right="283" w:firstLine="540"/>
        <w:jc w:val="center"/>
        <w:rPr>
          <w:rFonts w:ascii="Times New Roman" w:hAnsi="Times New Roman"/>
          <w:sz w:val="24"/>
          <w:szCs w:val="24"/>
          <w:lang w:eastAsia="ru-RU"/>
        </w:rPr>
      </w:pPr>
      <w:r w:rsidRPr="00D13FF1">
        <w:rPr>
          <w:rFonts w:ascii="Times New Roman" w:hAnsi="Times New Roman"/>
          <w:sz w:val="24"/>
          <w:szCs w:val="24"/>
          <w:lang w:eastAsia="ru-RU"/>
        </w:rPr>
        <w:t>ГЛАВА 27.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3E3706" w:rsidRPr="00D13FF1" w:rsidRDefault="003E3706" w:rsidP="00D13FF1">
      <w:pPr>
        <w:autoSpaceDE w:val="0"/>
        <w:autoSpaceDN w:val="0"/>
        <w:adjustRightInd w:val="0"/>
        <w:spacing w:after="0" w:line="240" w:lineRule="auto"/>
        <w:ind w:right="283" w:firstLine="540"/>
        <w:jc w:val="center"/>
        <w:rPr>
          <w:rFonts w:ascii="Times New Roman" w:hAnsi="Times New Roman"/>
          <w:sz w:val="24"/>
          <w:szCs w:val="24"/>
          <w:lang w:eastAsia="ru-RU"/>
        </w:rPr>
      </w:pP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104</w:t>
      </w:r>
      <w:r w:rsidR="003E3706" w:rsidRPr="00D13FF1">
        <w:rPr>
          <w:rFonts w:ascii="Times New Roman" w:hAnsi="Times New Roman"/>
          <w:sz w:val="24"/>
          <w:szCs w:val="24"/>
          <w:lang w:eastAsia="ru-RU"/>
        </w:rPr>
        <w:t>. Основанием для начала административной процедуры является поступление в исполнительный орган заявления о продлении срока действия разрешения на строительство.</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105</w:t>
      </w:r>
      <w:r w:rsidR="003E3706" w:rsidRPr="00D13FF1">
        <w:rPr>
          <w:rFonts w:ascii="Times New Roman" w:hAnsi="Times New Roman"/>
          <w:sz w:val="24"/>
          <w:szCs w:val="24"/>
          <w:lang w:eastAsia="ru-RU"/>
        </w:rPr>
        <w:t xml:space="preserve">. Заявление о продлении срока действия разрешения на строительство должно быть подано заявителем не менее чем за </w:t>
      </w:r>
      <w:r w:rsidR="001E60FB">
        <w:rPr>
          <w:rFonts w:ascii="Times New Roman" w:hAnsi="Times New Roman"/>
          <w:sz w:val="24"/>
          <w:szCs w:val="24"/>
          <w:lang w:eastAsia="ru-RU"/>
        </w:rPr>
        <w:t>десять</w:t>
      </w:r>
      <w:r w:rsidR="003E3706" w:rsidRPr="00D13FF1">
        <w:rPr>
          <w:rFonts w:ascii="Times New Roman" w:hAnsi="Times New Roman"/>
          <w:sz w:val="24"/>
          <w:szCs w:val="24"/>
          <w:lang w:eastAsia="ru-RU"/>
        </w:rPr>
        <w:t xml:space="preserve"> календарных дней до истечения срока действия ранее выданного исполнительным органом  разрешения на строительство. В этом случае исполнитель в течение одного рабочего дня с момента принятия решения готовит проект разрешения на строительство с продленным сроком действия. </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106</w:t>
      </w:r>
      <w:r w:rsidR="003E3706" w:rsidRPr="00D13FF1">
        <w:rPr>
          <w:rFonts w:ascii="Times New Roman" w:hAnsi="Times New Roman"/>
          <w:sz w:val="24"/>
          <w:szCs w:val="24"/>
          <w:lang w:eastAsia="ru-RU"/>
        </w:rPr>
        <w:t xml:space="preserve">. Исполнительный орган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о продлении срока действия разрешения на строительство, а также, если заявление о продлении срока действия разрешения на строительство подано менее чем за </w:t>
      </w:r>
      <w:r w:rsidR="001E60FB">
        <w:rPr>
          <w:rFonts w:ascii="Times New Roman" w:hAnsi="Times New Roman"/>
          <w:sz w:val="24"/>
          <w:szCs w:val="24"/>
          <w:lang w:eastAsia="ru-RU"/>
        </w:rPr>
        <w:t>десять</w:t>
      </w:r>
      <w:r w:rsidR="003E3706" w:rsidRPr="00D13FF1">
        <w:rPr>
          <w:rFonts w:ascii="Times New Roman" w:hAnsi="Times New Roman"/>
          <w:sz w:val="24"/>
          <w:szCs w:val="24"/>
          <w:lang w:eastAsia="ru-RU"/>
        </w:rPr>
        <w:t xml:space="preserve"> календарных дней до истечения срока действия такого разрешения. В этом случае исполнитель в течение одного рабочего дня с момента приятия решения об отказе в продлении срока действия разрешения на строительство готовит проект уведомления о принятом решении на имя заявителя с указанием причин отказа.  </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lang w:eastAsia="ru-RU"/>
        </w:rPr>
      </w:pPr>
    </w:p>
    <w:p w:rsidR="003E3706" w:rsidRPr="00D13FF1" w:rsidRDefault="001F22C2" w:rsidP="00D13FF1">
      <w:pPr>
        <w:autoSpaceDE w:val="0"/>
        <w:autoSpaceDN w:val="0"/>
        <w:adjustRightInd w:val="0"/>
        <w:spacing w:after="0" w:line="240" w:lineRule="auto"/>
        <w:ind w:right="283" w:firstLine="539"/>
        <w:jc w:val="center"/>
        <w:rPr>
          <w:rFonts w:ascii="Times New Roman" w:hAnsi="Times New Roman"/>
          <w:sz w:val="24"/>
          <w:szCs w:val="24"/>
          <w:lang w:eastAsia="ru-RU"/>
        </w:rPr>
      </w:pPr>
      <w:r w:rsidRPr="00D13FF1">
        <w:rPr>
          <w:rFonts w:ascii="Times New Roman" w:hAnsi="Times New Roman"/>
          <w:sz w:val="24"/>
          <w:szCs w:val="24"/>
          <w:lang w:eastAsia="ru-RU"/>
        </w:rPr>
        <w:t>ГЛАВА 28. ПРИНЯТИЕ РЕШЕНИЯ О ВНЕСЕНИИ ИЗМЕНЕНИЙ В РАЗРЕШЕНИЕ НА СТРОИТЕЛЬСТВО ЛИБО ОБ ОТКАЗЕ ВО ВНЕСЕНИИ ИЗМЕНЕНИЙ В РАЗРЕШЕНИЕ НА СТРОИТЕЛЬСТВО</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lang w:eastAsia="ru-RU"/>
        </w:rPr>
      </w:pPr>
    </w:p>
    <w:p w:rsidR="007C5429" w:rsidRPr="00D13FF1" w:rsidRDefault="003377AE" w:rsidP="007C5429">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107</w:t>
      </w:r>
      <w:r w:rsidR="003E3706" w:rsidRPr="00D13FF1">
        <w:rPr>
          <w:rFonts w:ascii="Times New Roman" w:hAnsi="Times New Roman"/>
          <w:sz w:val="24"/>
          <w:szCs w:val="24"/>
          <w:lang w:eastAsia="ru-RU"/>
        </w:rPr>
        <w:t xml:space="preserve">. </w:t>
      </w:r>
      <w:r w:rsidR="007C5429" w:rsidRPr="00D13FF1">
        <w:rPr>
          <w:rFonts w:ascii="Times New Roman" w:hAnsi="Times New Roman"/>
          <w:sz w:val="24"/>
          <w:szCs w:val="24"/>
          <w:lang w:eastAsia="ru-RU"/>
        </w:rPr>
        <w:t xml:space="preserve">Основанием для начала административной процедуры является поступление в исполнительный орган заявления о </w:t>
      </w:r>
      <w:r w:rsidR="007C5429">
        <w:rPr>
          <w:rFonts w:ascii="Times New Roman" w:hAnsi="Times New Roman"/>
          <w:sz w:val="24"/>
          <w:szCs w:val="24"/>
          <w:lang w:eastAsia="ru-RU"/>
        </w:rPr>
        <w:t>внесении изменений в</w:t>
      </w:r>
      <w:r w:rsidR="007C5429" w:rsidRPr="00D13FF1">
        <w:rPr>
          <w:rFonts w:ascii="Times New Roman" w:hAnsi="Times New Roman"/>
          <w:sz w:val="24"/>
          <w:szCs w:val="24"/>
          <w:lang w:eastAsia="ru-RU"/>
        </w:rPr>
        <w:t xml:space="preserve"> разрешения на строительство.</w:t>
      </w:r>
    </w:p>
    <w:p w:rsidR="003E3706" w:rsidRPr="00D13FF1" w:rsidRDefault="003377AE" w:rsidP="00D13FF1">
      <w:pPr>
        <w:pStyle w:val="ac"/>
        <w:ind w:left="0" w:right="283" w:firstLine="567"/>
        <w:rPr>
          <w:rFonts w:ascii="Times New Roman" w:hAnsi="Times New Roman"/>
          <w:sz w:val="24"/>
          <w:szCs w:val="24"/>
        </w:rPr>
      </w:pPr>
      <w:r>
        <w:rPr>
          <w:rFonts w:ascii="Times New Roman" w:hAnsi="Times New Roman"/>
          <w:sz w:val="24"/>
          <w:szCs w:val="24"/>
          <w:lang w:eastAsia="ru-RU"/>
        </w:rPr>
        <w:t>108</w:t>
      </w:r>
      <w:r w:rsidR="003E3706" w:rsidRPr="00D13FF1">
        <w:rPr>
          <w:rFonts w:ascii="Times New Roman" w:hAnsi="Times New Roman"/>
          <w:sz w:val="24"/>
          <w:szCs w:val="24"/>
          <w:lang w:eastAsia="ru-RU"/>
        </w:rPr>
        <w:t xml:space="preserve">. </w:t>
      </w:r>
      <w:r w:rsidR="003E3706" w:rsidRPr="00D13FF1">
        <w:rPr>
          <w:rFonts w:ascii="Times New Roman" w:hAnsi="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и обязан уведомить в письменной форме о переходе к нему права на земельный участок, об образовании земельного участка исполнительный орган с указанием реквизитов:</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 xml:space="preserve">1) правоустанавливающего документа на земельный участок </w:t>
      </w:r>
      <w:r w:rsidR="00D82264" w:rsidRPr="00D13FF1">
        <w:rPr>
          <w:rFonts w:ascii="Times New Roman" w:hAnsi="Times New Roman"/>
          <w:sz w:val="24"/>
          <w:szCs w:val="24"/>
        </w:rPr>
        <w:t xml:space="preserve">в случае, указанном в </w:t>
      </w:r>
      <w:r w:rsidR="007E2ECA">
        <w:rPr>
          <w:rFonts w:ascii="Times New Roman" w:hAnsi="Times New Roman"/>
          <w:sz w:val="24"/>
          <w:szCs w:val="24"/>
        </w:rPr>
        <w:t>пункте 141</w:t>
      </w:r>
      <w:r w:rsidRPr="00E924D1">
        <w:rPr>
          <w:rFonts w:ascii="Times New Roman" w:hAnsi="Times New Roman"/>
          <w:sz w:val="24"/>
          <w:szCs w:val="24"/>
        </w:rPr>
        <w:t xml:space="preserve"> настоящего</w:t>
      </w:r>
      <w:r w:rsidRPr="00D13FF1">
        <w:rPr>
          <w:rFonts w:ascii="Times New Roman" w:hAnsi="Times New Roman"/>
          <w:sz w:val="24"/>
          <w:szCs w:val="24"/>
        </w:rPr>
        <w:t xml:space="preserve"> административного регламента;</w:t>
      </w:r>
    </w:p>
    <w:p w:rsidR="003E3706" w:rsidRPr="00D13FF1" w:rsidRDefault="003E3706" w:rsidP="00D13FF1">
      <w:pPr>
        <w:pStyle w:val="ConsPlusNormal"/>
        <w:ind w:right="283" w:firstLine="567"/>
        <w:jc w:val="both"/>
        <w:rPr>
          <w:rFonts w:ascii="Times New Roman" w:hAnsi="Times New Roman"/>
          <w:sz w:val="24"/>
          <w:szCs w:val="24"/>
        </w:rPr>
      </w:pPr>
      <w:r w:rsidRPr="00D13FF1">
        <w:rPr>
          <w:rFonts w:ascii="Times New Roman" w:hAnsi="Times New Roman"/>
          <w:sz w:val="24"/>
          <w:szCs w:val="24"/>
        </w:rPr>
        <w:t xml:space="preserve">2) решения об образовании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образования земельного участка путем объединения земельных участков, в </w:t>
      </w:r>
      <w:r w:rsidRPr="00D13FF1">
        <w:rPr>
          <w:rFonts w:ascii="Times New Roman" w:hAnsi="Times New Roman"/>
          <w:sz w:val="24"/>
          <w:szCs w:val="24"/>
        </w:rPr>
        <w:lastRenderedPageBreak/>
        <w:t xml:space="preserve">отношении которых или одного из которых в выдано разрешение на строительство, если в соответствии с земельным </w:t>
      </w:r>
      <w:hyperlink r:id="rId12" w:history="1">
        <w:r w:rsidRPr="00D13FF1">
          <w:rPr>
            <w:rFonts w:ascii="Times New Roman" w:hAnsi="Times New Roman"/>
            <w:sz w:val="24"/>
            <w:szCs w:val="24"/>
          </w:rPr>
          <w:t>законодательством</w:t>
        </w:r>
      </w:hyperlink>
      <w:r w:rsidRPr="00D13FF1">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E3706" w:rsidRPr="00D13FF1" w:rsidRDefault="003E3706" w:rsidP="00D13FF1">
      <w:pPr>
        <w:pStyle w:val="ConsPlusNormal"/>
        <w:ind w:right="283" w:firstLine="709"/>
        <w:jc w:val="both"/>
        <w:rPr>
          <w:rFonts w:ascii="Times New Roman" w:hAnsi="Times New Roman"/>
          <w:sz w:val="24"/>
          <w:szCs w:val="24"/>
        </w:rPr>
      </w:pPr>
      <w:r w:rsidRPr="00D13FF1">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E3706" w:rsidRPr="00D13FF1" w:rsidRDefault="003E3706" w:rsidP="00D13FF1">
      <w:pPr>
        <w:pStyle w:val="ConsPlusNormal"/>
        <w:ind w:right="283" w:firstLine="709"/>
        <w:jc w:val="both"/>
        <w:rPr>
          <w:rFonts w:ascii="Times New Roman" w:hAnsi="Times New Roman"/>
          <w:sz w:val="24"/>
          <w:szCs w:val="24"/>
        </w:rPr>
      </w:pPr>
      <w:r w:rsidRPr="00D13FF1">
        <w:rPr>
          <w:rFonts w:ascii="Times New Roman" w:hAnsi="Times New Roman"/>
          <w:sz w:val="24"/>
          <w:szCs w:val="24"/>
        </w:rPr>
        <w:t>10</w:t>
      </w:r>
      <w:r w:rsidR="003377AE">
        <w:rPr>
          <w:rFonts w:ascii="Times New Roman" w:hAnsi="Times New Roman"/>
          <w:sz w:val="24"/>
          <w:szCs w:val="24"/>
        </w:rPr>
        <w:t>9</w:t>
      </w:r>
      <w:r w:rsidRPr="00D13FF1">
        <w:rPr>
          <w:rFonts w:ascii="Times New Roman" w:hAnsi="Times New Roman"/>
          <w:sz w:val="24"/>
          <w:szCs w:val="24"/>
        </w:rPr>
        <w:t xml:space="preserve">. Заявитель вправе одновременно с уведомлением о переходе к нему права на земельный участок или уведомлением об образовании земельного участка представить в исполнительный орган копии документов, </w:t>
      </w:r>
      <w:r w:rsidR="00D17A77" w:rsidRPr="00D13FF1">
        <w:rPr>
          <w:rFonts w:ascii="Times New Roman" w:hAnsi="Times New Roman"/>
          <w:sz w:val="24"/>
          <w:szCs w:val="24"/>
        </w:rPr>
        <w:t>предусмотренных пунктом 3</w:t>
      </w:r>
      <w:r w:rsidR="007E2ECA">
        <w:rPr>
          <w:rFonts w:ascii="Times New Roman" w:hAnsi="Times New Roman"/>
          <w:sz w:val="24"/>
          <w:szCs w:val="24"/>
        </w:rPr>
        <w:t>4</w:t>
      </w:r>
      <w:r w:rsidR="00887F05">
        <w:rPr>
          <w:rFonts w:ascii="Times New Roman" w:hAnsi="Times New Roman"/>
          <w:sz w:val="24"/>
          <w:szCs w:val="24"/>
        </w:rPr>
        <w:t xml:space="preserve"> </w:t>
      </w:r>
      <w:r w:rsidRPr="00D13FF1">
        <w:rPr>
          <w:rFonts w:ascii="Times New Roman" w:hAnsi="Times New Roman"/>
          <w:sz w:val="24"/>
          <w:szCs w:val="24"/>
        </w:rPr>
        <w:t>настоящего административного регламента.</w:t>
      </w:r>
    </w:p>
    <w:p w:rsidR="003E3706" w:rsidRPr="00D13FF1" w:rsidRDefault="003377AE" w:rsidP="00D13FF1">
      <w:pPr>
        <w:pStyle w:val="ConsPlusNormal"/>
        <w:ind w:right="283" w:firstLine="709"/>
        <w:jc w:val="both"/>
        <w:rPr>
          <w:rFonts w:ascii="Times New Roman" w:hAnsi="Times New Roman"/>
          <w:sz w:val="24"/>
          <w:szCs w:val="24"/>
        </w:rPr>
      </w:pPr>
      <w:r>
        <w:rPr>
          <w:rFonts w:ascii="Times New Roman" w:hAnsi="Times New Roman"/>
          <w:sz w:val="24"/>
          <w:szCs w:val="24"/>
        </w:rPr>
        <w:t>110</w:t>
      </w:r>
      <w:r w:rsidR="003E3706" w:rsidRPr="00D13FF1">
        <w:rPr>
          <w:rFonts w:ascii="Times New Roman" w:hAnsi="Times New Roman"/>
          <w:sz w:val="24"/>
          <w:szCs w:val="24"/>
        </w:rPr>
        <w:t>. В случае, если докуме</w:t>
      </w:r>
      <w:r w:rsidR="00D17A77" w:rsidRPr="00D13FF1">
        <w:rPr>
          <w:rFonts w:ascii="Times New Roman" w:hAnsi="Times New Roman"/>
          <w:sz w:val="24"/>
          <w:szCs w:val="24"/>
        </w:rPr>
        <w:t>нты, предусмотренные пунктом 3</w:t>
      </w:r>
      <w:r w:rsidR="007E2ECA">
        <w:rPr>
          <w:rFonts w:ascii="Times New Roman" w:hAnsi="Times New Roman"/>
          <w:sz w:val="24"/>
          <w:szCs w:val="24"/>
        </w:rPr>
        <w:t>4</w:t>
      </w:r>
      <w:r w:rsidR="003E3706" w:rsidRPr="00D13FF1">
        <w:rPr>
          <w:rFonts w:ascii="Times New Roman" w:hAnsi="Times New Roman"/>
          <w:sz w:val="24"/>
          <w:szCs w:val="24"/>
        </w:rPr>
        <w:t xml:space="preserve"> настоящего административного регламента, не представлены заявителем, исполнительный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w:t>
      </w:r>
      <w:r w:rsidR="009B7CE3" w:rsidRPr="00D13FF1">
        <w:rPr>
          <w:rFonts w:ascii="Times New Roman" w:hAnsi="Times New Roman"/>
          <w:sz w:val="24"/>
          <w:szCs w:val="24"/>
        </w:rPr>
        <w:t>правления, указанных в пункте 3</w:t>
      </w:r>
      <w:r w:rsidR="007E2ECA">
        <w:rPr>
          <w:rFonts w:ascii="Times New Roman" w:hAnsi="Times New Roman"/>
          <w:sz w:val="24"/>
          <w:szCs w:val="24"/>
        </w:rPr>
        <w:t>4</w:t>
      </w:r>
      <w:r w:rsidR="003E3706" w:rsidRPr="00D13FF1">
        <w:rPr>
          <w:rFonts w:ascii="Times New Roman" w:hAnsi="Times New Roman"/>
          <w:sz w:val="24"/>
          <w:szCs w:val="24"/>
        </w:rPr>
        <w:t xml:space="preserve"> настоящего административного регламента.</w:t>
      </w:r>
    </w:p>
    <w:p w:rsidR="003E3706" w:rsidRPr="00D13FF1" w:rsidRDefault="003377AE" w:rsidP="00D13FF1">
      <w:pPr>
        <w:pStyle w:val="ConsPlusNormal"/>
        <w:ind w:right="283" w:firstLine="709"/>
        <w:jc w:val="both"/>
        <w:rPr>
          <w:rFonts w:ascii="Times New Roman" w:hAnsi="Times New Roman"/>
          <w:sz w:val="24"/>
          <w:szCs w:val="24"/>
        </w:rPr>
      </w:pPr>
      <w:r>
        <w:rPr>
          <w:rFonts w:ascii="Times New Roman" w:hAnsi="Times New Roman"/>
          <w:sz w:val="24"/>
          <w:szCs w:val="24"/>
        </w:rPr>
        <w:t>111</w:t>
      </w:r>
      <w:r w:rsidR="003E3706" w:rsidRPr="00D13FF1">
        <w:rPr>
          <w:rFonts w:ascii="Times New Roman" w:hAnsi="Times New Roman"/>
          <w:sz w:val="24"/>
          <w:szCs w:val="24"/>
        </w:rPr>
        <w:t>.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исполнительный орган обязан представить Заявитель.</w:t>
      </w:r>
    </w:p>
    <w:p w:rsidR="003E3706" w:rsidRPr="00D13FF1" w:rsidRDefault="003377AE" w:rsidP="00D13FF1">
      <w:pPr>
        <w:pStyle w:val="ConsPlusNormal"/>
        <w:ind w:right="283" w:firstLine="709"/>
        <w:jc w:val="both"/>
        <w:rPr>
          <w:rFonts w:ascii="Times New Roman" w:hAnsi="Times New Roman"/>
          <w:sz w:val="24"/>
          <w:szCs w:val="24"/>
        </w:rPr>
      </w:pPr>
      <w:r w:rsidRPr="008E56B4">
        <w:rPr>
          <w:rFonts w:ascii="Times New Roman" w:hAnsi="Times New Roman"/>
          <w:sz w:val="24"/>
          <w:szCs w:val="24"/>
        </w:rPr>
        <w:t>112</w:t>
      </w:r>
      <w:r w:rsidR="003E3706" w:rsidRPr="008E56B4">
        <w:rPr>
          <w:rFonts w:ascii="Times New Roman" w:hAnsi="Times New Roman"/>
          <w:sz w:val="24"/>
          <w:szCs w:val="24"/>
        </w:rPr>
        <w:t>. Исполнительный орган принимает решение об отказе во внесении</w:t>
      </w:r>
      <w:r w:rsidR="003E3706" w:rsidRPr="00D13FF1">
        <w:rPr>
          <w:rFonts w:ascii="Times New Roman" w:hAnsi="Times New Roman"/>
          <w:sz w:val="24"/>
          <w:szCs w:val="24"/>
        </w:rPr>
        <w:t xml:space="preserve"> изменений в разрешение на строительство:  </w:t>
      </w:r>
    </w:p>
    <w:p w:rsidR="003E3706" w:rsidRPr="00D13FF1" w:rsidRDefault="003E3706" w:rsidP="00D13FF1">
      <w:pPr>
        <w:pStyle w:val="ConsPlusNormal"/>
        <w:ind w:right="283" w:firstLine="709"/>
        <w:jc w:val="both"/>
        <w:rPr>
          <w:rFonts w:ascii="Times New Roman" w:hAnsi="Times New Roman"/>
          <w:sz w:val="24"/>
          <w:szCs w:val="24"/>
        </w:rPr>
      </w:pPr>
      <w:r w:rsidRPr="00D13FF1">
        <w:rPr>
          <w:rFonts w:ascii="Times New Roman" w:hAnsi="Times New Roman"/>
          <w:sz w:val="24"/>
          <w:szCs w:val="24"/>
        </w:rPr>
        <w:t xml:space="preserve">1) в случае отсутствия в уведомлении о переходе прав на земельный участок, об образовании земельного участка реквизитов документов, указанных в пункте </w:t>
      </w:r>
      <w:r w:rsidR="00BC6A0E" w:rsidRPr="00D13FF1">
        <w:rPr>
          <w:rFonts w:ascii="Times New Roman" w:hAnsi="Times New Roman"/>
          <w:sz w:val="24"/>
          <w:szCs w:val="24"/>
        </w:rPr>
        <w:t>10</w:t>
      </w:r>
      <w:r w:rsidR="008E56B4">
        <w:rPr>
          <w:rFonts w:ascii="Times New Roman" w:hAnsi="Times New Roman"/>
          <w:sz w:val="24"/>
          <w:szCs w:val="24"/>
        </w:rPr>
        <w:t>8</w:t>
      </w:r>
      <w:r w:rsidRPr="00D13FF1">
        <w:rPr>
          <w:rFonts w:ascii="Times New Roman" w:hAnsi="Times New Roman"/>
          <w:sz w:val="24"/>
          <w:szCs w:val="24"/>
        </w:rPr>
        <w:t xml:space="preserve"> настоящего административного регламента, а также отсутствия правоустанавливающего документа на земельный учас</w:t>
      </w:r>
      <w:r w:rsidR="00D82264" w:rsidRPr="00D13FF1">
        <w:rPr>
          <w:rFonts w:ascii="Times New Roman" w:hAnsi="Times New Roman"/>
          <w:sz w:val="24"/>
          <w:szCs w:val="24"/>
        </w:rPr>
        <w:t>ток в соответствии с</w:t>
      </w:r>
      <w:r w:rsidR="008E56B4">
        <w:rPr>
          <w:rFonts w:ascii="Times New Roman" w:hAnsi="Times New Roman"/>
          <w:sz w:val="24"/>
          <w:szCs w:val="24"/>
        </w:rPr>
        <w:t xml:space="preserve"> пунктом 111</w:t>
      </w:r>
      <w:r w:rsidRPr="00D13FF1">
        <w:rPr>
          <w:rFonts w:ascii="Times New Roman" w:hAnsi="Times New Roman"/>
          <w:sz w:val="24"/>
          <w:szCs w:val="24"/>
        </w:rPr>
        <w:t xml:space="preserve"> настоящего административного регламента;</w:t>
      </w:r>
    </w:p>
    <w:p w:rsidR="003E3706" w:rsidRPr="00D13FF1" w:rsidRDefault="003E3706" w:rsidP="00D13FF1">
      <w:pPr>
        <w:pStyle w:val="ConsPlusNormal"/>
        <w:ind w:right="283" w:firstLine="709"/>
        <w:jc w:val="both"/>
        <w:rPr>
          <w:rFonts w:ascii="Times New Roman" w:hAnsi="Times New Roman"/>
          <w:sz w:val="24"/>
          <w:szCs w:val="24"/>
        </w:rPr>
      </w:pPr>
      <w:r w:rsidRPr="00D13FF1">
        <w:rPr>
          <w:rFonts w:ascii="Times New Roman" w:hAnsi="Times New Roman"/>
          <w:sz w:val="24"/>
          <w:szCs w:val="24"/>
        </w:rPr>
        <w:t>2) в случае недостоверности сведений, указанных в уведомлении о переходе прав на земельный участок, об образовании земельного участка;</w:t>
      </w:r>
    </w:p>
    <w:p w:rsidR="003E3706" w:rsidRPr="00D13FF1" w:rsidRDefault="003E3706" w:rsidP="00D13FF1">
      <w:pPr>
        <w:pStyle w:val="ConsPlusNormal"/>
        <w:ind w:right="283" w:firstLine="709"/>
        <w:jc w:val="both"/>
        <w:rPr>
          <w:rFonts w:ascii="Times New Roman" w:hAnsi="Times New Roman"/>
          <w:sz w:val="24"/>
          <w:szCs w:val="24"/>
        </w:rPr>
      </w:pPr>
      <w:r w:rsidRPr="00D13FF1">
        <w:rPr>
          <w:rFonts w:ascii="Times New Roman" w:hAnsi="Times New Roman"/>
          <w:sz w:val="24"/>
          <w:szCs w:val="24"/>
        </w:rPr>
        <w:t>3) в случае несоответствия планируемого размещения объекта капитального строительства требованиям градостроительного плана земельного участка.</w:t>
      </w:r>
    </w:p>
    <w:p w:rsidR="003E3706" w:rsidRPr="00D13FF1" w:rsidRDefault="003377AE" w:rsidP="00D13FF1">
      <w:pPr>
        <w:pStyle w:val="ConsPlusNormal"/>
        <w:ind w:right="283" w:firstLine="709"/>
        <w:jc w:val="both"/>
        <w:rPr>
          <w:rFonts w:ascii="Times New Roman" w:hAnsi="Times New Roman"/>
          <w:sz w:val="24"/>
          <w:szCs w:val="24"/>
        </w:rPr>
      </w:pPr>
      <w:r>
        <w:rPr>
          <w:rFonts w:ascii="Times New Roman" w:hAnsi="Times New Roman"/>
          <w:sz w:val="24"/>
          <w:szCs w:val="24"/>
        </w:rPr>
        <w:t>113</w:t>
      </w:r>
      <w:r w:rsidR="003E3706" w:rsidRPr="00D13FF1">
        <w:rPr>
          <w:rFonts w:ascii="Times New Roman" w:hAnsi="Times New Roman"/>
          <w:sz w:val="24"/>
          <w:szCs w:val="24"/>
        </w:rPr>
        <w:t xml:space="preserve">. В срок не более чем </w:t>
      </w:r>
      <w:r w:rsidR="007C5429">
        <w:rPr>
          <w:rFonts w:ascii="Times New Roman" w:hAnsi="Times New Roman"/>
          <w:sz w:val="24"/>
          <w:szCs w:val="24"/>
        </w:rPr>
        <w:t>семь</w:t>
      </w:r>
      <w:r w:rsidR="003E3706" w:rsidRPr="00D13FF1">
        <w:rPr>
          <w:rFonts w:ascii="Times New Roman" w:hAnsi="Times New Roman"/>
          <w:sz w:val="24"/>
          <w:szCs w:val="24"/>
        </w:rPr>
        <w:t xml:space="preserve"> рабочих дней со дня получения уведомления, указанного в </w:t>
      </w:r>
      <w:hyperlink r:id="rId13" w:history="1">
        <w:r w:rsidR="003E3706" w:rsidRPr="00700437">
          <w:rPr>
            <w:rFonts w:ascii="Times New Roman" w:hAnsi="Times New Roman"/>
            <w:sz w:val="24"/>
            <w:szCs w:val="24"/>
          </w:rPr>
          <w:t>п</w:t>
        </w:r>
      </w:hyperlink>
      <w:r w:rsidR="00450389" w:rsidRPr="00700437">
        <w:rPr>
          <w:rFonts w:ascii="Times New Roman" w:hAnsi="Times New Roman"/>
          <w:sz w:val="24"/>
          <w:szCs w:val="24"/>
        </w:rPr>
        <w:t>ункте 1</w:t>
      </w:r>
      <w:r w:rsidR="008E56B4">
        <w:rPr>
          <w:rFonts w:ascii="Times New Roman" w:hAnsi="Times New Roman"/>
          <w:sz w:val="24"/>
          <w:szCs w:val="24"/>
        </w:rPr>
        <w:t>11</w:t>
      </w:r>
      <w:r w:rsidR="003E3706" w:rsidRPr="00D13FF1">
        <w:rPr>
          <w:rFonts w:ascii="Times New Roman" w:hAnsi="Times New Roman"/>
          <w:sz w:val="24"/>
          <w:szCs w:val="24"/>
        </w:rPr>
        <w:t xml:space="preserve"> настоящего административного регламента, исполнительный орган  принимает решение о внесении изменений в разрешение на строительство либо об отказе во внесении изменений в разрешение на строительство.</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lang w:eastAsia="ru-RU"/>
        </w:rPr>
      </w:pPr>
    </w:p>
    <w:p w:rsidR="003E3706" w:rsidRPr="00D13FF1" w:rsidRDefault="001F22C2" w:rsidP="00D13FF1">
      <w:pPr>
        <w:autoSpaceDE w:val="0"/>
        <w:autoSpaceDN w:val="0"/>
        <w:adjustRightInd w:val="0"/>
        <w:spacing w:after="0" w:line="240" w:lineRule="auto"/>
        <w:ind w:right="283" w:firstLine="539"/>
        <w:jc w:val="center"/>
        <w:rPr>
          <w:rFonts w:ascii="Times New Roman" w:hAnsi="Times New Roman"/>
          <w:sz w:val="24"/>
          <w:szCs w:val="24"/>
          <w:lang w:eastAsia="ru-RU"/>
        </w:rPr>
      </w:pPr>
      <w:r w:rsidRPr="00D13FF1">
        <w:rPr>
          <w:rFonts w:ascii="Times New Roman" w:hAnsi="Times New Roman"/>
          <w:sz w:val="24"/>
          <w:szCs w:val="24"/>
          <w:lang w:eastAsia="ru-RU"/>
        </w:rPr>
        <w:t>ГЛАВА 29. ПРИНЯТИЕ РЕШЕНИЯ О ПРЕКРАЩЕНИИ ДЕЙСТВИЯ РАЗРЕШЕНИЯ НА СТРОИТЕЛЬСТВО</w:t>
      </w:r>
    </w:p>
    <w:p w:rsidR="003E3706" w:rsidRPr="00D13FF1" w:rsidRDefault="003E3706" w:rsidP="00D13FF1">
      <w:pPr>
        <w:autoSpaceDE w:val="0"/>
        <w:autoSpaceDN w:val="0"/>
        <w:adjustRightInd w:val="0"/>
        <w:spacing w:after="0" w:line="240" w:lineRule="auto"/>
        <w:ind w:right="283" w:firstLine="709"/>
        <w:jc w:val="both"/>
        <w:rPr>
          <w:rFonts w:ascii="Times New Roman" w:hAnsi="Times New Roman"/>
          <w:sz w:val="24"/>
          <w:szCs w:val="24"/>
          <w:lang w:eastAsia="ru-RU"/>
        </w:rPr>
      </w:pPr>
    </w:p>
    <w:p w:rsidR="003E3706" w:rsidRPr="00D13FF1" w:rsidRDefault="003377AE" w:rsidP="00D13FF1">
      <w:pPr>
        <w:autoSpaceDE w:val="0"/>
        <w:autoSpaceDN w:val="0"/>
        <w:adjustRightInd w:val="0"/>
        <w:spacing w:after="0" w:line="240" w:lineRule="auto"/>
        <w:ind w:right="283" w:firstLine="709"/>
        <w:jc w:val="both"/>
        <w:rPr>
          <w:rFonts w:ascii="Times New Roman" w:hAnsi="Times New Roman"/>
          <w:sz w:val="24"/>
          <w:szCs w:val="24"/>
          <w:lang w:eastAsia="ru-RU"/>
        </w:rPr>
      </w:pPr>
      <w:r>
        <w:rPr>
          <w:rFonts w:ascii="Times New Roman" w:hAnsi="Times New Roman"/>
          <w:sz w:val="24"/>
          <w:szCs w:val="24"/>
          <w:lang w:eastAsia="ru-RU"/>
        </w:rPr>
        <w:t>114</w:t>
      </w:r>
      <w:r w:rsidR="003E3706" w:rsidRPr="00D13FF1">
        <w:rPr>
          <w:rFonts w:ascii="Times New Roman" w:hAnsi="Times New Roman"/>
          <w:sz w:val="24"/>
          <w:szCs w:val="24"/>
          <w:lang w:eastAsia="ru-RU"/>
        </w:rPr>
        <w:t xml:space="preserve">. Основаниями для начала административной процедуры являются: </w:t>
      </w:r>
    </w:p>
    <w:p w:rsidR="003E3706" w:rsidRPr="00D13FF1" w:rsidRDefault="003E3706" w:rsidP="00D13FF1">
      <w:pPr>
        <w:autoSpaceDE w:val="0"/>
        <w:autoSpaceDN w:val="0"/>
        <w:adjustRightInd w:val="0"/>
        <w:spacing w:after="0" w:line="240" w:lineRule="auto"/>
        <w:ind w:right="283" w:firstLine="708"/>
        <w:jc w:val="both"/>
        <w:rPr>
          <w:rFonts w:ascii="Times New Roman" w:hAnsi="Times New Roman"/>
          <w:sz w:val="24"/>
          <w:szCs w:val="24"/>
        </w:rPr>
      </w:pPr>
      <w:r w:rsidRPr="00D13FF1">
        <w:rPr>
          <w:rFonts w:ascii="Times New Roman" w:hAnsi="Times New Roman"/>
          <w:sz w:val="24"/>
          <w:szCs w:val="24"/>
        </w:rPr>
        <w:t>1)  принудительное прекращение права собственности и иных прав на земельный участок, в том числе изъятие земельного участка для государственных или муниципальных нужд;</w:t>
      </w:r>
    </w:p>
    <w:p w:rsidR="003E3706" w:rsidRPr="00D13FF1" w:rsidRDefault="003E3706" w:rsidP="00D13FF1">
      <w:pPr>
        <w:autoSpaceDE w:val="0"/>
        <w:autoSpaceDN w:val="0"/>
        <w:adjustRightInd w:val="0"/>
        <w:spacing w:after="0" w:line="240" w:lineRule="auto"/>
        <w:ind w:right="283" w:firstLine="708"/>
        <w:jc w:val="both"/>
        <w:rPr>
          <w:rFonts w:ascii="Times New Roman" w:hAnsi="Times New Roman"/>
          <w:sz w:val="24"/>
          <w:szCs w:val="24"/>
        </w:rPr>
      </w:pPr>
      <w:r w:rsidRPr="00D13FF1">
        <w:rPr>
          <w:rFonts w:ascii="Times New Roman" w:hAnsi="Times New Roman"/>
          <w:sz w:val="24"/>
          <w:szCs w:val="24"/>
        </w:rPr>
        <w:t>2) отказ от права собственности и иных прав на земельный  участок;</w:t>
      </w:r>
    </w:p>
    <w:p w:rsidR="003E3706" w:rsidRPr="00D13FF1" w:rsidRDefault="003E3706" w:rsidP="00D13FF1">
      <w:pPr>
        <w:autoSpaceDE w:val="0"/>
        <w:autoSpaceDN w:val="0"/>
        <w:adjustRightInd w:val="0"/>
        <w:spacing w:after="0" w:line="240" w:lineRule="auto"/>
        <w:ind w:right="283" w:firstLine="708"/>
        <w:jc w:val="both"/>
        <w:rPr>
          <w:rFonts w:ascii="Times New Roman" w:hAnsi="Times New Roman"/>
          <w:sz w:val="24"/>
          <w:szCs w:val="24"/>
        </w:rPr>
      </w:pPr>
      <w:r w:rsidRPr="00D13FF1">
        <w:rPr>
          <w:rFonts w:ascii="Times New Roman" w:hAnsi="Times New Roman"/>
          <w:sz w:val="24"/>
          <w:szCs w:val="24"/>
        </w:rPr>
        <w:t>3) расторжение договора аренды и иных договоров, на основании которых у заявителя возникли права на земельный участок.</w:t>
      </w:r>
    </w:p>
    <w:p w:rsidR="003E3706" w:rsidRPr="00D13FF1" w:rsidRDefault="003377AE" w:rsidP="00D13FF1">
      <w:pPr>
        <w:spacing w:after="0" w:line="240" w:lineRule="auto"/>
        <w:ind w:right="283" w:firstLine="539"/>
        <w:jc w:val="both"/>
        <w:rPr>
          <w:rFonts w:ascii="Times New Roman" w:hAnsi="Times New Roman"/>
          <w:sz w:val="24"/>
          <w:szCs w:val="24"/>
        </w:rPr>
      </w:pPr>
      <w:r>
        <w:rPr>
          <w:rFonts w:ascii="Times New Roman" w:hAnsi="Times New Roman"/>
          <w:sz w:val="24"/>
          <w:szCs w:val="24"/>
        </w:rPr>
        <w:lastRenderedPageBreak/>
        <w:t>115</w:t>
      </w:r>
      <w:r w:rsidR="003E3706" w:rsidRPr="00D13FF1">
        <w:rPr>
          <w:rFonts w:ascii="Times New Roman" w:hAnsi="Times New Roman"/>
          <w:sz w:val="24"/>
          <w:szCs w:val="24"/>
        </w:rPr>
        <w:t>. Исполнительный орган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lang w:eastAsia="ru-RU"/>
        </w:rPr>
      </w:pPr>
    </w:p>
    <w:p w:rsidR="003E3706" w:rsidRPr="00D13FF1" w:rsidRDefault="001F22C2" w:rsidP="00D13FF1">
      <w:pPr>
        <w:autoSpaceDE w:val="0"/>
        <w:autoSpaceDN w:val="0"/>
        <w:adjustRightInd w:val="0"/>
        <w:spacing w:after="0" w:line="240" w:lineRule="auto"/>
        <w:ind w:right="283" w:firstLine="539"/>
        <w:jc w:val="center"/>
        <w:rPr>
          <w:rFonts w:ascii="Times New Roman" w:hAnsi="Times New Roman"/>
          <w:sz w:val="24"/>
          <w:szCs w:val="24"/>
          <w:lang w:eastAsia="ru-RU"/>
        </w:rPr>
      </w:pPr>
      <w:r w:rsidRPr="00D13FF1">
        <w:rPr>
          <w:rFonts w:ascii="Times New Roman" w:hAnsi="Times New Roman"/>
          <w:sz w:val="24"/>
          <w:szCs w:val="24"/>
          <w:lang w:eastAsia="ru-RU"/>
        </w:rPr>
        <w:t>ГЛАВА 30. УВЕДОМЛЕНИЕ ЗАЯВИТЕЛЯ О ПРИНЯТОМ РЕШЕНИИ</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lang w:eastAsia="ru-RU"/>
        </w:rPr>
      </w:pP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116</w:t>
      </w:r>
      <w:r w:rsidR="003E3706" w:rsidRPr="00D13FF1">
        <w:rPr>
          <w:rFonts w:ascii="Times New Roman" w:hAnsi="Times New Roman"/>
          <w:sz w:val="24"/>
          <w:szCs w:val="24"/>
          <w:lang w:eastAsia="ru-RU"/>
        </w:rPr>
        <w:t>. 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3E3706" w:rsidRPr="00D13FF1" w:rsidRDefault="003377AE" w:rsidP="00D13FF1">
      <w:pPr>
        <w:widowControl w:val="0"/>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117</w:t>
      </w:r>
      <w:r w:rsidR="003E3706" w:rsidRPr="00D13FF1">
        <w:rPr>
          <w:rFonts w:ascii="Times New Roman" w:hAnsi="Times New Roman"/>
          <w:sz w:val="24"/>
          <w:szCs w:val="24"/>
          <w:lang w:eastAsia="ru-RU"/>
        </w:rPr>
        <w:t>. Продолжительность выполнения действий, предусмотренных  административной процедурой, не должна превышать одного календарного дня.</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118</w:t>
      </w:r>
      <w:r w:rsidR="003E3706" w:rsidRPr="00D13FF1">
        <w:rPr>
          <w:rFonts w:ascii="Times New Roman" w:hAnsi="Times New Roman"/>
          <w:sz w:val="24"/>
          <w:szCs w:val="24"/>
          <w:lang w:eastAsia="ru-RU"/>
        </w:rPr>
        <w:t>. В случае отказа в предоставлении государственной услуги исполнитель в день принятия решения регистрирует уведомление о принятом решении в журнале исходящей корреспонденции, вручает заявителю под роспись или направляет его в адрес заявителя почтовым отправлением с уведомлением.</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119</w:t>
      </w:r>
      <w:r w:rsidR="003E3706" w:rsidRPr="00D13FF1">
        <w:rPr>
          <w:rFonts w:ascii="Times New Roman" w:hAnsi="Times New Roman"/>
          <w:sz w:val="24"/>
          <w:szCs w:val="24"/>
          <w:lang w:eastAsia="ru-RU"/>
        </w:rPr>
        <w:t>. Уведомление о принятом решении должно содержать полное наименование исполнительного органа, а также следующие сведения о заявителе:</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 xml:space="preserve">а) в случае, если заявитель – юридическое лицо: полное наименование юридического лица, которое уведомляется об отказе в выдаче разрешения на строительство, с указанием ИНН, юридического адреса;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б) в случае, если заявитель – физическое лицо: фамилия, имя, отчество (последнее - при наличии) физического лица, которое уведомляется об отказе в выдаче разрешения на строительство,  с указанием ИНН.</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120</w:t>
      </w:r>
      <w:r w:rsidR="003E3706" w:rsidRPr="00D13FF1">
        <w:rPr>
          <w:rFonts w:ascii="Times New Roman" w:hAnsi="Times New Roman"/>
          <w:sz w:val="24"/>
          <w:szCs w:val="24"/>
          <w:lang w:eastAsia="ru-RU"/>
        </w:rPr>
        <w:t xml:space="preserve">.  В случае принятия решения о выдаче разрешения на строительство, заявитель уведомляется путем выдачи ему разрешения на строительство в  порядке, предусмотренном </w:t>
      </w:r>
      <w:r w:rsidR="003E3706" w:rsidRPr="00700437">
        <w:rPr>
          <w:rFonts w:ascii="Times New Roman" w:hAnsi="Times New Roman"/>
          <w:sz w:val="24"/>
          <w:szCs w:val="24"/>
          <w:lang w:eastAsia="ru-RU"/>
        </w:rPr>
        <w:t>главой 3</w:t>
      </w:r>
      <w:r w:rsidR="008E56B4">
        <w:rPr>
          <w:rFonts w:ascii="Times New Roman" w:hAnsi="Times New Roman"/>
          <w:sz w:val="24"/>
          <w:szCs w:val="24"/>
          <w:lang w:eastAsia="ru-RU"/>
        </w:rPr>
        <w:t>4</w:t>
      </w:r>
      <w:r w:rsidR="003E3706" w:rsidRPr="00D13FF1">
        <w:rPr>
          <w:rFonts w:ascii="Times New Roman" w:hAnsi="Times New Roman"/>
          <w:sz w:val="24"/>
          <w:szCs w:val="24"/>
          <w:lang w:eastAsia="ru-RU"/>
        </w:rPr>
        <w:t xml:space="preserve"> настоящего административного регламента. </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121</w:t>
      </w:r>
      <w:r w:rsidR="003E3706" w:rsidRPr="00D13FF1">
        <w:rPr>
          <w:rFonts w:ascii="Times New Roman" w:hAnsi="Times New Roman"/>
          <w:sz w:val="24"/>
          <w:szCs w:val="24"/>
          <w:lang w:eastAsia="ru-RU"/>
        </w:rPr>
        <w:t>. В случае принятия решения о продлении срока действия разрешения на строительство, заявитель уведомляется путем выдачи ему разрешения на строительство с продленным сроком действия.</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122</w:t>
      </w:r>
      <w:r w:rsidR="003E3706" w:rsidRPr="00D13FF1">
        <w:rPr>
          <w:rFonts w:ascii="Times New Roman" w:hAnsi="Times New Roman"/>
          <w:sz w:val="24"/>
          <w:szCs w:val="24"/>
          <w:lang w:eastAsia="ru-RU"/>
        </w:rPr>
        <w:t xml:space="preserve">. В случае принятия решения о внесении изменений в разрешение на строительство, заявитель уведомляется путем выдачи ему разрешения на строительство с внесенными изменениями в порядке, предусмотренном </w:t>
      </w:r>
      <w:r w:rsidR="008E56B4">
        <w:rPr>
          <w:rFonts w:ascii="Times New Roman" w:hAnsi="Times New Roman"/>
          <w:sz w:val="24"/>
          <w:szCs w:val="24"/>
          <w:lang w:eastAsia="ru-RU"/>
        </w:rPr>
        <w:t>главой 35</w:t>
      </w:r>
      <w:r w:rsidR="003E3706" w:rsidRPr="00D13FF1">
        <w:rPr>
          <w:rFonts w:ascii="Times New Roman" w:hAnsi="Times New Roman"/>
          <w:sz w:val="24"/>
          <w:szCs w:val="24"/>
          <w:lang w:eastAsia="ru-RU"/>
        </w:rPr>
        <w:t xml:space="preserve"> настоящего административного регламента.</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bookmarkStart w:id="8" w:name="Par31"/>
      <w:bookmarkEnd w:id="8"/>
      <w:r>
        <w:rPr>
          <w:rFonts w:ascii="Times New Roman" w:hAnsi="Times New Roman"/>
          <w:sz w:val="24"/>
          <w:szCs w:val="24"/>
          <w:lang w:eastAsia="ru-RU"/>
        </w:rPr>
        <w:t>123</w:t>
      </w:r>
      <w:r w:rsidR="003E3706" w:rsidRPr="00D13FF1">
        <w:rPr>
          <w:rFonts w:ascii="Times New Roman" w:hAnsi="Times New Roman"/>
          <w:sz w:val="24"/>
          <w:szCs w:val="24"/>
          <w:lang w:eastAsia="ru-RU"/>
        </w:rPr>
        <w:t>. Заявление и приложенные к нему документы в соответствии с правилами делопроизводства брошюруются в дело, которому присваивается номер в соответствии с номенклатурой дел отдела по архитектуре, строительству и ЖКХ и передается в архив.</w:t>
      </w:r>
    </w:p>
    <w:p w:rsidR="00450389" w:rsidRPr="00D13FF1" w:rsidRDefault="00450389" w:rsidP="00D13FF1">
      <w:pPr>
        <w:autoSpaceDE w:val="0"/>
        <w:autoSpaceDN w:val="0"/>
        <w:adjustRightInd w:val="0"/>
        <w:spacing w:after="0" w:line="240" w:lineRule="auto"/>
        <w:ind w:right="283"/>
        <w:jc w:val="center"/>
        <w:outlineLvl w:val="0"/>
        <w:rPr>
          <w:rFonts w:ascii="Times New Roman" w:hAnsi="Times New Roman"/>
          <w:sz w:val="24"/>
          <w:szCs w:val="24"/>
          <w:lang w:eastAsia="ru-RU"/>
        </w:rPr>
      </w:pPr>
    </w:p>
    <w:p w:rsidR="003E3706" w:rsidRPr="00D13FF1" w:rsidRDefault="001F22C2" w:rsidP="00D13FF1">
      <w:pPr>
        <w:autoSpaceDE w:val="0"/>
        <w:autoSpaceDN w:val="0"/>
        <w:adjustRightInd w:val="0"/>
        <w:spacing w:after="0" w:line="240" w:lineRule="auto"/>
        <w:ind w:right="283"/>
        <w:jc w:val="center"/>
        <w:outlineLvl w:val="0"/>
        <w:rPr>
          <w:rFonts w:ascii="Times New Roman" w:hAnsi="Times New Roman"/>
          <w:sz w:val="24"/>
          <w:szCs w:val="24"/>
          <w:lang w:eastAsia="ru-RU"/>
        </w:rPr>
      </w:pPr>
      <w:r w:rsidRPr="00D13FF1">
        <w:rPr>
          <w:rFonts w:ascii="Times New Roman" w:hAnsi="Times New Roman"/>
          <w:sz w:val="24"/>
          <w:szCs w:val="24"/>
          <w:lang w:eastAsia="ru-RU"/>
        </w:rPr>
        <w:t>ГЛАВА 31. ВЫДАЧА РАЗРЕШЕНИЯ НА СТРОИТЕЛЬСТВО</w:t>
      </w:r>
    </w:p>
    <w:p w:rsidR="003E3706" w:rsidRPr="00D13FF1" w:rsidRDefault="003E3706" w:rsidP="00D13FF1">
      <w:pPr>
        <w:autoSpaceDE w:val="0"/>
        <w:autoSpaceDN w:val="0"/>
        <w:adjustRightInd w:val="0"/>
        <w:spacing w:after="0" w:line="240" w:lineRule="auto"/>
        <w:ind w:right="283"/>
        <w:jc w:val="center"/>
        <w:outlineLvl w:val="0"/>
        <w:rPr>
          <w:rFonts w:ascii="Times New Roman" w:hAnsi="Times New Roman"/>
          <w:sz w:val="24"/>
          <w:szCs w:val="24"/>
          <w:lang w:eastAsia="ru-RU"/>
        </w:rPr>
      </w:pP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124</w:t>
      </w:r>
      <w:r w:rsidR="003E3706" w:rsidRPr="00D13FF1">
        <w:rPr>
          <w:rFonts w:ascii="Times New Roman" w:hAnsi="Times New Roman"/>
          <w:sz w:val="24"/>
          <w:szCs w:val="24"/>
          <w:lang w:eastAsia="ru-RU"/>
        </w:rPr>
        <w:t>. Основанием для начала административной процедуры является принятие решения о выдаче разрешения на строительство.</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rPr>
      </w:pPr>
      <w:r>
        <w:rPr>
          <w:rFonts w:ascii="Times New Roman" w:hAnsi="Times New Roman"/>
          <w:sz w:val="24"/>
          <w:szCs w:val="24"/>
          <w:lang w:eastAsia="ru-RU"/>
        </w:rPr>
        <w:t>125</w:t>
      </w:r>
      <w:r w:rsidR="003E3706" w:rsidRPr="00D13FF1">
        <w:rPr>
          <w:rFonts w:ascii="Times New Roman" w:hAnsi="Times New Roman"/>
          <w:sz w:val="24"/>
          <w:szCs w:val="24"/>
          <w:lang w:eastAsia="ru-RU"/>
        </w:rPr>
        <w:t xml:space="preserve">. Оформление разрешения на строительство осуществляется по </w:t>
      </w:r>
      <w:hyperlink r:id="rId14" w:history="1">
        <w:r w:rsidR="003E3706" w:rsidRPr="00D13FF1">
          <w:rPr>
            <w:rFonts w:ascii="Times New Roman" w:hAnsi="Times New Roman"/>
            <w:sz w:val="24"/>
            <w:szCs w:val="24"/>
            <w:lang w:eastAsia="ru-RU"/>
          </w:rPr>
          <w:t>форме</w:t>
        </w:r>
      </w:hyperlink>
      <w:r w:rsidR="003E3706" w:rsidRPr="00D13FF1">
        <w:rPr>
          <w:rFonts w:ascii="Times New Roman" w:hAnsi="Times New Roman"/>
          <w:sz w:val="24"/>
          <w:szCs w:val="24"/>
          <w:lang w:eastAsia="ru-RU"/>
        </w:rPr>
        <w:t xml:space="preserve">, утвержденной </w:t>
      </w:r>
      <w:r w:rsidR="003E3706" w:rsidRPr="00D13FF1">
        <w:rPr>
          <w:rFonts w:ascii="Times New Roman" w:hAnsi="Times New Roman"/>
          <w:sz w:val="24"/>
          <w:szCs w:val="24"/>
        </w:rPr>
        <w:t xml:space="preserve">Приказом министерства строительства и жилищно-коммунального хозяйства Российской Федерации от 19 февраля 2015 года </w:t>
      </w:r>
      <w:r w:rsidR="003E3706" w:rsidRPr="00D13FF1">
        <w:rPr>
          <w:rFonts w:ascii="Times New Roman" w:hAnsi="Times New Roman"/>
          <w:sz w:val="24"/>
          <w:szCs w:val="24"/>
        </w:rPr>
        <w:br/>
        <w:t>№ 117/пр «Об утверждении формы разрешения на строительство и формы разрешения на ввод объекта в эксплуатацию» (приложение 3 к настоящему административному регламенту).</w:t>
      </w:r>
    </w:p>
    <w:p w:rsidR="003E3706" w:rsidRPr="00D13FF1" w:rsidRDefault="003377AE" w:rsidP="00D13FF1">
      <w:pPr>
        <w:pStyle w:val="ConsPlusNormal"/>
        <w:ind w:right="283" w:firstLine="539"/>
        <w:jc w:val="both"/>
        <w:rPr>
          <w:rFonts w:ascii="Times New Roman" w:hAnsi="Times New Roman"/>
          <w:sz w:val="24"/>
          <w:szCs w:val="24"/>
        </w:rPr>
      </w:pPr>
      <w:r>
        <w:rPr>
          <w:rFonts w:ascii="Times New Roman" w:hAnsi="Times New Roman"/>
          <w:sz w:val="24"/>
          <w:szCs w:val="24"/>
        </w:rPr>
        <w:t>126</w:t>
      </w:r>
      <w:r w:rsidR="003E3706" w:rsidRPr="00D13FF1">
        <w:rPr>
          <w:rFonts w:ascii="Times New Roman" w:hAnsi="Times New Roman"/>
          <w:sz w:val="24"/>
          <w:szCs w:val="24"/>
        </w:rPr>
        <w:t>. Исполнительный орган по заявлению заявителя может выдать разрешение на отдельные этапы строительства, реконструкции.</w:t>
      </w:r>
    </w:p>
    <w:p w:rsidR="003E3706" w:rsidRPr="00D13FF1" w:rsidRDefault="003377AE" w:rsidP="00D13FF1">
      <w:pPr>
        <w:pStyle w:val="ConsPlusNormal"/>
        <w:ind w:right="283" w:firstLine="539"/>
        <w:jc w:val="both"/>
        <w:rPr>
          <w:rFonts w:ascii="Times New Roman" w:hAnsi="Times New Roman"/>
          <w:sz w:val="24"/>
          <w:szCs w:val="24"/>
          <w:lang w:eastAsia="en-US"/>
        </w:rPr>
      </w:pPr>
      <w:r>
        <w:rPr>
          <w:rFonts w:ascii="Times New Roman" w:hAnsi="Times New Roman"/>
          <w:sz w:val="24"/>
          <w:szCs w:val="24"/>
        </w:rPr>
        <w:t>127</w:t>
      </w:r>
      <w:r w:rsidR="003E3706" w:rsidRPr="00D13FF1">
        <w:rPr>
          <w:rFonts w:ascii="Times New Roman" w:hAnsi="Times New Roman"/>
          <w:sz w:val="24"/>
          <w:szCs w:val="24"/>
        </w:rPr>
        <w:t xml:space="preserve">. </w:t>
      </w:r>
      <w:r w:rsidR="003E3706" w:rsidRPr="00D13FF1">
        <w:rPr>
          <w:rFonts w:ascii="Times New Roman" w:hAnsi="Times New Roman"/>
          <w:sz w:val="24"/>
          <w:szCs w:val="24"/>
          <w:lang w:eastAsia="en-US"/>
        </w:rPr>
        <w:t xml:space="preserve"> Выдача разрешения на строительство не требуется в случае:</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1) строительства, реконструкции объектов, не являющихся объектами капитального строительства (киосков, навесов и других);</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2) строительства на земельном участке строений и сооружений вспомогательного использования;</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lastRenderedPageBreak/>
        <w:t>3)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4) капитального ремонта объектов капитального строительства;</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5) иных случаях, если в соответствии с законодательством Иркутской области о градостроительной деятельности получение разрешения на строительство не требуется.</w:t>
      </w:r>
    </w:p>
    <w:p w:rsidR="003E3706" w:rsidRPr="00D13FF1" w:rsidRDefault="003377AE" w:rsidP="00D13FF1">
      <w:pPr>
        <w:pStyle w:val="ConsPlusNormal"/>
        <w:ind w:right="283" w:firstLine="540"/>
        <w:jc w:val="both"/>
        <w:rPr>
          <w:rFonts w:ascii="Times New Roman" w:hAnsi="Times New Roman"/>
          <w:sz w:val="24"/>
          <w:szCs w:val="24"/>
        </w:rPr>
      </w:pPr>
      <w:r>
        <w:rPr>
          <w:rFonts w:ascii="Times New Roman" w:hAnsi="Times New Roman"/>
          <w:sz w:val="24"/>
          <w:szCs w:val="24"/>
        </w:rPr>
        <w:t>128</w:t>
      </w:r>
      <w:r w:rsidR="003E3706" w:rsidRPr="00D13FF1">
        <w:rPr>
          <w:rFonts w:ascii="Times New Roman" w:hAnsi="Times New Roman"/>
          <w:sz w:val="24"/>
          <w:szCs w:val="24"/>
        </w:rPr>
        <w:t xml:space="preserve">. Заявитель в течение десяти дней со дня получения разрешения на строительство обязан безвозмездно передать в органы местного самоуправления сведения о планируемом объекте капитального строительства, один экземпляр копии результатов инженерных изысканий и по одному экземпляру копий для размещения в информационной системе обеспечения градостроительной деятельности: </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 xml:space="preserve">раздела проектной документации, предусмотренного подпунктом «б» </w:t>
      </w:r>
      <w:r w:rsidR="005A4E01" w:rsidRPr="00D13FF1">
        <w:rPr>
          <w:rFonts w:ascii="Times New Roman" w:hAnsi="Times New Roman"/>
          <w:sz w:val="24"/>
          <w:szCs w:val="24"/>
        </w:rPr>
        <w:t>пункта 3</w:t>
      </w:r>
      <w:r w:rsidR="008E56B4">
        <w:rPr>
          <w:rFonts w:ascii="Times New Roman" w:hAnsi="Times New Roman"/>
          <w:sz w:val="24"/>
          <w:szCs w:val="24"/>
        </w:rPr>
        <w:t>4</w:t>
      </w:r>
      <w:r w:rsidRPr="00D13FF1">
        <w:rPr>
          <w:rFonts w:ascii="Times New Roman" w:hAnsi="Times New Roman"/>
          <w:sz w:val="24"/>
          <w:szCs w:val="24"/>
        </w:rPr>
        <w:t xml:space="preserve"> настоящего административного регламента; </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 xml:space="preserve">перечня мероприятий по охране окружающей среды; </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 xml:space="preserve">перечня мероприятий по обеспечению пожарной безопасности. </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Ведение информационных систем обеспечения градостроительной деятельности осуществляется органами местного самоуправления,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3E3706" w:rsidRPr="00D13FF1" w:rsidRDefault="003377AE" w:rsidP="00D13FF1">
      <w:pPr>
        <w:autoSpaceDE w:val="0"/>
        <w:autoSpaceDN w:val="0"/>
        <w:adjustRightInd w:val="0"/>
        <w:spacing w:after="0" w:line="240" w:lineRule="auto"/>
        <w:ind w:right="283" w:firstLine="539"/>
        <w:jc w:val="both"/>
        <w:rPr>
          <w:rFonts w:ascii="Times New Roman" w:hAnsi="Times New Roman"/>
          <w:sz w:val="24"/>
          <w:szCs w:val="24"/>
        </w:rPr>
      </w:pPr>
      <w:r>
        <w:rPr>
          <w:rFonts w:ascii="Times New Roman" w:hAnsi="Times New Roman"/>
          <w:sz w:val="24"/>
          <w:szCs w:val="24"/>
        </w:rPr>
        <w:t>129</w:t>
      </w:r>
      <w:r w:rsidR="003E3706" w:rsidRPr="00D13FF1">
        <w:rPr>
          <w:rFonts w:ascii="Times New Roman" w:hAnsi="Times New Roman"/>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в составе утвержденной проектной документации, за исключением случаев, если такое разрешение выдается в соответствии с </w:t>
      </w:r>
      <w:r w:rsidR="003E3706" w:rsidRPr="00A21928">
        <w:rPr>
          <w:rFonts w:ascii="Times New Roman" w:hAnsi="Times New Roman"/>
          <w:sz w:val="24"/>
          <w:szCs w:val="24"/>
        </w:rPr>
        <w:t>пунктом 1</w:t>
      </w:r>
      <w:r w:rsidR="00A21928" w:rsidRPr="00A21928">
        <w:rPr>
          <w:rFonts w:ascii="Times New Roman" w:hAnsi="Times New Roman"/>
          <w:sz w:val="24"/>
          <w:szCs w:val="24"/>
        </w:rPr>
        <w:t>30</w:t>
      </w:r>
      <w:r w:rsidR="003E3706" w:rsidRPr="00A21928">
        <w:rPr>
          <w:rFonts w:ascii="Times New Roman" w:hAnsi="Times New Roman"/>
          <w:sz w:val="24"/>
          <w:szCs w:val="24"/>
        </w:rPr>
        <w:t xml:space="preserve"> настоящего</w:t>
      </w:r>
      <w:r w:rsidR="003E3706" w:rsidRPr="00D13FF1">
        <w:rPr>
          <w:rFonts w:ascii="Times New Roman" w:hAnsi="Times New Roman"/>
          <w:sz w:val="24"/>
          <w:szCs w:val="24"/>
        </w:rPr>
        <w:t xml:space="preserve"> административного регламента. </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130</w:t>
      </w:r>
      <w:r w:rsidR="003E3706" w:rsidRPr="00D13FF1">
        <w:rPr>
          <w:rFonts w:ascii="Times New Roman" w:hAnsi="Times New Roman"/>
          <w:sz w:val="24"/>
          <w:szCs w:val="24"/>
          <w:lang w:eastAsia="ru-RU"/>
        </w:rPr>
        <w:t>. Начальник уполномоченного органа регистрирует разрешение на строительство в журнале регистрации разрешений на строительство.</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131</w:t>
      </w:r>
      <w:r w:rsidR="003E3706" w:rsidRPr="00D13FF1">
        <w:rPr>
          <w:rFonts w:ascii="Times New Roman" w:hAnsi="Times New Roman"/>
          <w:sz w:val="24"/>
          <w:szCs w:val="24"/>
          <w:lang w:eastAsia="ru-RU"/>
        </w:rPr>
        <w:t xml:space="preserve">. Исполнитель не позднее десяти календарных дней, следующих за днем регистрации поступившего заявления, вручает разрешение на строительство заявителю под роспись или передает его уполномоченному должностному лицу исполнительного органа, выполняющему функции по приему и отправке корреспонденции, для направления в адрес заявителя почтовым отправлением с уведомлением. Заявитель при личном получении разрешения на строительство предъявляет документ, удостоверяющий его личность.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В случае, если от имени заявителя действует представитель,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а) оформленная в соответствии с законодательством Российской Федерации доверенность;</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 xml:space="preserve">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При получении разрешения на строительство заявитель либо представитель заявителя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132</w:t>
      </w:r>
      <w:r w:rsidR="003E3706" w:rsidRPr="00D13FF1">
        <w:rPr>
          <w:rFonts w:ascii="Times New Roman" w:hAnsi="Times New Roman"/>
          <w:sz w:val="24"/>
          <w:szCs w:val="24"/>
          <w:lang w:eastAsia="ru-RU"/>
        </w:rPr>
        <w:t>. Разрешение на строительство изготавливается в трех экземплярах, два из которых выдается заявителю, третий хранится в администрации МО «Нукутский район».</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Одновременно с выдачей разрешения на строительство заявителю возвращаются подлинники документов в случае их представления заявителем для получения разрешения на строительство. Копии указанных документов остаются на хранении в администрации МО «Нукутский район».</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lastRenderedPageBreak/>
        <w:t>С заявлением и приложенными к нему документами осуществляются действия, предусмотренны</w:t>
      </w:r>
      <w:r w:rsidRPr="00A21928">
        <w:rPr>
          <w:rFonts w:ascii="Times New Roman" w:hAnsi="Times New Roman"/>
          <w:sz w:val="24"/>
          <w:szCs w:val="24"/>
          <w:lang w:eastAsia="ru-RU"/>
        </w:rPr>
        <w:t xml:space="preserve">е </w:t>
      </w:r>
      <w:r w:rsidR="00450389" w:rsidRPr="00A21928">
        <w:rPr>
          <w:rFonts w:ascii="Times New Roman" w:hAnsi="Times New Roman"/>
          <w:sz w:val="24"/>
          <w:szCs w:val="24"/>
          <w:lang w:eastAsia="ru-RU"/>
        </w:rPr>
        <w:t>1</w:t>
      </w:r>
      <w:hyperlink w:anchor="Par31" w:history="1">
        <w:r w:rsidR="00A21928" w:rsidRPr="00A21928">
          <w:rPr>
            <w:rFonts w:ascii="Times New Roman" w:hAnsi="Times New Roman"/>
            <w:sz w:val="24"/>
            <w:szCs w:val="24"/>
            <w:lang w:eastAsia="ru-RU"/>
          </w:rPr>
          <w:t>23</w:t>
        </w:r>
      </w:hyperlink>
      <w:r w:rsidRPr="00D13FF1">
        <w:rPr>
          <w:rFonts w:ascii="Times New Roman" w:hAnsi="Times New Roman"/>
          <w:sz w:val="24"/>
          <w:szCs w:val="24"/>
          <w:lang w:eastAsia="ru-RU"/>
        </w:rPr>
        <w:t xml:space="preserve"> настоящего административного регламента.</w:t>
      </w:r>
    </w:p>
    <w:p w:rsidR="003E3706" w:rsidRPr="00D13FF1" w:rsidRDefault="003E3706" w:rsidP="00D13FF1">
      <w:pPr>
        <w:widowControl w:val="0"/>
        <w:autoSpaceDE w:val="0"/>
        <w:autoSpaceDN w:val="0"/>
        <w:adjustRightInd w:val="0"/>
        <w:spacing w:after="0" w:line="240" w:lineRule="auto"/>
        <w:ind w:right="283" w:firstLine="539"/>
        <w:jc w:val="both"/>
        <w:rPr>
          <w:rFonts w:ascii="Times New Roman" w:hAnsi="Times New Roman"/>
          <w:sz w:val="24"/>
          <w:szCs w:val="24"/>
          <w:lang w:eastAsia="ru-RU"/>
        </w:rPr>
      </w:pPr>
    </w:p>
    <w:p w:rsidR="003E3706" w:rsidRPr="00D13FF1" w:rsidRDefault="001F22C2" w:rsidP="00D13FF1">
      <w:pPr>
        <w:widowControl w:val="0"/>
        <w:autoSpaceDE w:val="0"/>
        <w:autoSpaceDN w:val="0"/>
        <w:adjustRightInd w:val="0"/>
        <w:spacing w:after="0" w:line="240" w:lineRule="auto"/>
        <w:ind w:right="283" w:firstLine="539"/>
        <w:jc w:val="both"/>
        <w:rPr>
          <w:rFonts w:ascii="Times New Roman" w:hAnsi="Times New Roman"/>
          <w:sz w:val="24"/>
          <w:szCs w:val="24"/>
          <w:lang w:eastAsia="ru-RU"/>
        </w:rPr>
      </w:pPr>
      <w:r w:rsidRPr="00D13FF1">
        <w:rPr>
          <w:rFonts w:ascii="Times New Roman" w:hAnsi="Times New Roman"/>
          <w:sz w:val="24"/>
          <w:szCs w:val="24"/>
          <w:lang w:eastAsia="ru-RU"/>
        </w:rPr>
        <w:t xml:space="preserve"> </w:t>
      </w:r>
      <w:r w:rsidRPr="00D13FF1">
        <w:rPr>
          <w:rFonts w:ascii="Times New Roman" w:hAnsi="Times New Roman"/>
          <w:sz w:val="24"/>
          <w:szCs w:val="24"/>
        </w:rPr>
        <w:t xml:space="preserve">   </w:t>
      </w:r>
      <w:r w:rsidRPr="00D13FF1">
        <w:rPr>
          <w:rFonts w:ascii="Times New Roman" w:hAnsi="Times New Roman"/>
          <w:sz w:val="24"/>
          <w:szCs w:val="24"/>
          <w:lang w:eastAsia="ru-RU"/>
        </w:rPr>
        <w:t>ГЛАВА 32. ПРОДЛЕНИЕ СРОКА ДЕЙСТВИЯ РАЗРЕШЕНИЯ НА СТРОИТЕЛЬСТВО</w:t>
      </w:r>
    </w:p>
    <w:p w:rsidR="003E3706" w:rsidRPr="00D13FF1" w:rsidRDefault="003E3706" w:rsidP="00D13FF1">
      <w:pPr>
        <w:widowControl w:val="0"/>
        <w:autoSpaceDE w:val="0"/>
        <w:autoSpaceDN w:val="0"/>
        <w:adjustRightInd w:val="0"/>
        <w:spacing w:after="0" w:line="240" w:lineRule="auto"/>
        <w:ind w:right="283" w:firstLine="539"/>
        <w:jc w:val="both"/>
        <w:rPr>
          <w:rFonts w:ascii="Times New Roman" w:hAnsi="Times New Roman"/>
          <w:sz w:val="24"/>
          <w:szCs w:val="24"/>
          <w:lang w:eastAsia="ru-RU"/>
        </w:rPr>
      </w:pP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133</w:t>
      </w:r>
      <w:r w:rsidR="003E3706" w:rsidRPr="00D13FF1">
        <w:rPr>
          <w:rFonts w:ascii="Times New Roman" w:hAnsi="Times New Roman"/>
          <w:sz w:val="24"/>
          <w:szCs w:val="24"/>
          <w:lang w:eastAsia="ru-RU"/>
        </w:rPr>
        <w:t>. Основанием для начала административной процедуры является принятие решения о продлении срока действия разрешения на строительство.</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134</w:t>
      </w:r>
      <w:r w:rsidR="003E3706" w:rsidRPr="00D13FF1">
        <w:rPr>
          <w:rFonts w:ascii="Times New Roman" w:hAnsi="Times New Roman"/>
          <w:sz w:val="24"/>
          <w:szCs w:val="24"/>
          <w:lang w:eastAsia="ru-RU"/>
        </w:rPr>
        <w:t>. Срок действия разрешения на строительство может быть продлен при наличии заявления, поданн</w:t>
      </w:r>
      <w:r w:rsidR="007C5429">
        <w:rPr>
          <w:rFonts w:ascii="Times New Roman" w:hAnsi="Times New Roman"/>
          <w:sz w:val="24"/>
          <w:szCs w:val="24"/>
          <w:lang w:eastAsia="ru-RU"/>
        </w:rPr>
        <w:t>ого заявителем не менее чем за десять</w:t>
      </w:r>
      <w:r w:rsidR="003E3706" w:rsidRPr="00D13FF1">
        <w:rPr>
          <w:rFonts w:ascii="Times New Roman" w:hAnsi="Times New Roman"/>
          <w:sz w:val="24"/>
          <w:szCs w:val="24"/>
          <w:lang w:eastAsia="ru-RU"/>
        </w:rPr>
        <w:t xml:space="preserve"> календарных дней до истечения срока действия разрешения. </w:t>
      </w:r>
      <w:bookmarkStart w:id="9" w:name="Par9"/>
      <w:bookmarkEnd w:id="9"/>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135</w:t>
      </w:r>
      <w:r w:rsidR="003E3706" w:rsidRPr="00D13FF1">
        <w:rPr>
          <w:rFonts w:ascii="Times New Roman" w:hAnsi="Times New Roman"/>
          <w:sz w:val="24"/>
          <w:szCs w:val="24"/>
          <w:lang w:eastAsia="ru-RU"/>
        </w:rPr>
        <w:t xml:space="preserve">. Исполнительный орган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о продлении срока действия разрешения на строительство, а также, если заявление на продление срока действия разрешения на строительство подано менее чем за </w:t>
      </w:r>
      <w:r w:rsidR="007C5429">
        <w:rPr>
          <w:rFonts w:ascii="Times New Roman" w:hAnsi="Times New Roman"/>
          <w:sz w:val="24"/>
          <w:szCs w:val="24"/>
          <w:lang w:eastAsia="ru-RU"/>
        </w:rPr>
        <w:t>десять</w:t>
      </w:r>
      <w:r w:rsidR="003E3706" w:rsidRPr="00D13FF1">
        <w:rPr>
          <w:rFonts w:ascii="Times New Roman" w:hAnsi="Times New Roman"/>
          <w:sz w:val="24"/>
          <w:szCs w:val="24"/>
          <w:lang w:eastAsia="ru-RU"/>
        </w:rPr>
        <w:t xml:space="preserve"> календарных дней до истечения срока действия такого разрешения.</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rPr>
      </w:pPr>
      <w:r>
        <w:rPr>
          <w:rFonts w:ascii="Times New Roman" w:hAnsi="Times New Roman"/>
          <w:sz w:val="24"/>
          <w:szCs w:val="24"/>
          <w:lang w:eastAsia="ru-RU"/>
        </w:rPr>
        <w:t>136</w:t>
      </w:r>
      <w:r w:rsidR="003E3706" w:rsidRPr="00D13FF1">
        <w:rPr>
          <w:rFonts w:ascii="Times New Roman" w:hAnsi="Times New Roman"/>
          <w:sz w:val="24"/>
          <w:szCs w:val="24"/>
          <w:lang w:eastAsia="ru-RU"/>
        </w:rPr>
        <w:t>. Заявление о продлении срока действия разрешения на строительство подается заявителем в письменной форме на бумажном носителе, по форме</w:t>
      </w:r>
      <w:r w:rsidR="003E3706" w:rsidRPr="00D13FF1">
        <w:rPr>
          <w:rFonts w:ascii="Times New Roman" w:hAnsi="Times New Roman"/>
          <w:sz w:val="24"/>
          <w:szCs w:val="24"/>
        </w:rPr>
        <w:t xml:space="preserve"> согласно </w:t>
      </w:r>
      <w:r w:rsidR="00887F05" w:rsidRPr="00C83202">
        <w:rPr>
          <w:rFonts w:ascii="Times New Roman" w:hAnsi="Times New Roman"/>
          <w:sz w:val="24"/>
          <w:szCs w:val="24"/>
        </w:rPr>
        <w:t>П</w:t>
      </w:r>
      <w:r w:rsidR="003E3706" w:rsidRPr="00C83202">
        <w:rPr>
          <w:rFonts w:ascii="Times New Roman" w:hAnsi="Times New Roman"/>
          <w:sz w:val="24"/>
          <w:szCs w:val="24"/>
        </w:rPr>
        <w:t>риложению 4</w:t>
      </w:r>
      <w:r w:rsidR="003E3706" w:rsidRPr="00D13FF1">
        <w:rPr>
          <w:rFonts w:ascii="Times New Roman" w:hAnsi="Times New Roman"/>
          <w:sz w:val="24"/>
          <w:szCs w:val="24"/>
        </w:rPr>
        <w:t xml:space="preserve"> к настоящему административному регламенту.</w:t>
      </w:r>
      <w:r w:rsidR="003E3706" w:rsidRPr="00D13FF1">
        <w:rPr>
          <w:rFonts w:ascii="Times New Roman" w:hAnsi="Times New Roman"/>
          <w:sz w:val="24"/>
          <w:szCs w:val="24"/>
          <w:lang w:eastAsia="ru-RU"/>
        </w:rPr>
        <w:t xml:space="preserve"> </w:t>
      </w:r>
      <w:r w:rsidR="003E3706" w:rsidRPr="00D13FF1">
        <w:rPr>
          <w:rFonts w:ascii="Times New Roman" w:hAnsi="Times New Roman"/>
          <w:sz w:val="24"/>
          <w:szCs w:val="24"/>
          <w:lang w:eastAsia="ru-RU"/>
        </w:rPr>
        <w:br/>
        <w:t>Заявление может быть подано заявителем непосредственно в уполномоченный орган.</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137</w:t>
      </w:r>
      <w:r w:rsidR="003E3706" w:rsidRPr="00D13FF1">
        <w:rPr>
          <w:rFonts w:ascii="Times New Roman" w:hAnsi="Times New Roman"/>
          <w:sz w:val="24"/>
          <w:szCs w:val="24"/>
          <w:lang w:eastAsia="ru-RU"/>
        </w:rPr>
        <w:t xml:space="preserve">. Срок рассмотрения заявления о продлении срока действия разрешения на строительство не может превышать </w:t>
      </w:r>
      <w:r w:rsidR="00097FA8">
        <w:rPr>
          <w:rFonts w:ascii="Times New Roman" w:hAnsi="Times New Roman"/>
          <w:sz w:val="24"/>
          <w:szCs w:val="24"/>
          <w:lang w:eastAsia="ru-RU"/>
        </w:rPr>
        <w:t>семи</w:t>
      </w:r>
      <w:r w:rsidR="003E3706" w:rsidRPr="00D13FF1">
        <w:rPr>
          <w:rFonts w:ascii="Times New Roman" w:hAnsi="Times New Roman"/>
          <w:sz w:val="24"/>
          <w:szCs w:val="24"/>
          <w:lang w:eastAsia="ru-RU"/>
        </w:rPr>
        <w:t xml:space="preserve"> календарных дней со дня регистрации заявления.</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138</w:t>
      </w:r>
      <w:r w:rsidR="003E3706" w:rsidRPr="00D13FF1">
        <w:rPr>
          <w:rFonts w:ascii="Times New Roman" w:hAnsi="Times New Roman"/>
          <w:sz w:val="24"/>
          <w:szCs w:val="24"/>
          <w:lang w:eastAsia="ru-RU"/>
        </w:rPr>
        <w:t xml:space="preserve">. Исполнитель не позднее </w:t>
      </w:r>
      <w:r w:rsidR="00097FA8">
        <w:rPr>
          <w:rFonts w:ascii="Times New Roman" w:hAnsi="Times New Roman"/>
          <w:sz w:val="24"/>
          <w:szCs w:val="24"/>
          <w:lang w:eastAsia="ru-RU"/>
        </w:rPr>
        <w:t>семи</w:t>
      </w:r>
      <w:r w:rsidR="003E3706" w:rsidRPr="00D13FF1">
        <w:rPr>
          <w:rFonts w:ascii="Times New Roman" w:hAnsi="Times New Roman"/>
          <w:sz w:val="24"/>
          <w:szCs w:val="24"/>
          <w:lang w:eastAsia="ru-RU"/>
        </w:rPr>
        <w:t xml:space="preserve"> календарных дней, следующих за днем регистрации заявления о продлении срока действия разрешения на строительство, делает соответствующую надпись о продлении срока действия разрешения на строительство на экземплярах заявителя и возвращает их заявителю либо вручает заявителю уведомление об отказе в продлении срока действия разрешения на строительство. </w:t>
      </w:r>
    </w:p>
    <w:p w:rsidR="003E3706" w:rsidRPr="00D13FF1" w:rsidRDefault="003377AE" w:rsidP="00D13FF1">
      <w:pPr>
        <w:autoSpaceDE w:val="0"/>
        <w:autoSpaceDN w:val="0"/>
        <w:adjustRightInd w:val="0"/>
        <w:spacing w:after="0" w:line="240" w:lineRule="auto"/>
        <w:ind w:right="283" w:firstLine="540"/>
        <w:jc w:val="both"/>
        <w:rPr>
          <w:rFonts w:ascii="Times New Roman" w:hAnsi="Times New Roman"/>
          <w:sz w:val="24"/>
          <w:szCs w:val="24"/>
          <w:lang w:eastAsia="ru-RU"/>
        </w:rPr>
      </w:pPr>
      <w:r>
        <w:rPr>
          <w:rFonts w:ascii="Times New Roman" w:hAnsi="Times New Roman"/>
          <w:sz w:val="24"/>
          <w:szCs w:val="24"/>
          <w:lang w:eastAsia="ru-RU"/>
        </w:rPr>
        <w:t>139</w:t>
      </w:r>
      <w:r w:rsidR="003E3706" w:rsidRPr="00D13FF1">
        <w:rPr>
          <w:rFonts w:ascii="Times New Roman" w:hAnsi="Times New Roman"/>
          <w:sz w:val="24"/>
          <w:szCs w:val="24"/>
          <w:lang w:eastAsia="ru-RU"/>
        </w:rPr>
        <w:t xml:space="preserve">. Исполнитель не позднее </w:t>
      </w:r>
      <w:r w:rsidR="00097FA8">
        <w:rPr>
          <w:rFonts w:ascii="Times New Roman" w:hAnsi="Times New Roman"/>
          <w:sz w:val="24"/>
          <w:szCs w:val="24"/>
          <w:lang w:eastAsia="ru-RU"/>
        </w:rPr>
        <w:t>семи</w:t>
      </w:r>
      <w:r w:rsidR="003E3706" w:rsidRPr="00D13FF1">
        <w:rPr>
          <w:rFonts w:ascii="Times New Roman" w:hAnsi="Times New Roman"/>
          <w:sz w:val="24"/>
          <w:szCs w:val="24"/>
          <w:lang w:eastAsia="ru-RU"/>
        </w:rPr>
        <w:t xml:space="preserve"> календарных дней, следующих за днем регистрации заявления о продлении срока действия разрешения на строительство, обязан передать д</w:t>
      </w:r>
      <w:r w:rsidR="00EB7130" w:rsidRPr="00D13FF1">
        <w:rPr>
          <w:rFonts w:ascii="Times New Roman" w:hAnsi="Times New Roman"/>
          <w:sz w:val="24"/>
          <w:szCs w:val="24"/>
          <w:lang w:eastAsia="ru-RU"/>
        </w:rPr>
        <w:t xml:space="preserve">окументы, указанные в </w:t>
      </w:r>
      <w:r w:rsidR="00EB7130" w:rsidRPr="00097FA8">
        <w:rPr>
          <w:rFonts w:ascii="Times New Roman" w:hAnsi="Times New Roman"/>
          <w:sz w:val="24"/>
          <w:szCs w:val="24"/>
          <w:lang w:eastAsia="ru-RU"/>
        </w:rPr>
        <w:t>пункте 13</w:t>
      </w:r>
      <w:r w:rsidR="00097FA8" w:rsidRPr="00097FA8">
        <w:rPr>
          <w:rFonts w:ascii="Times New Roman" w:hAnsi="Times New Roman"/>
          <w:sz w:val="24"/>
          <w:szCs w:val="24"/>
          <w:lang w:eastAsia="ru-RU"/>
        </w:rPr>
        <w:t>8</w:t>
      </w:r>
      <w:r w:rsidR="003E3706" w:rsidRPr="00D13FF1">
        <w:rPr>
          <w:rFonts w:ascii="Times New Roman" w:hAnsi="Times New Roman"/>
          <w:sz w:val="24"/>
          <w:szCs w:val="24"/>
          <w:lang w:eastAsia="ru-RU"/>
        </w:rPr>
        <w:t xml:space="preserve"> настоящего административного регламента, уполномоченному должностному лицу уполномоченного органа, выполняющему функции по приему и отправке корреспонденции, для направления в адрес заявителя почтовым отправлением с уведомлением. </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lang w:eastAsia="ru-RU"/>
        </w:rPr>
      </w:pPr>
    </w:p>
    <w:p w:rsidR="003E3706" w:rsidRPr="00D13FF1" w:rsidRDefault="001F22C2" w:rsidP="00D13FF1">
      <w:pPr>
        <w:spacing w:after="0" w:line="240" w:lineRule="auto"/>
        <w:ind w:right="283"/>
        <w:jc w:val="center"/>
        <w:rPr>
          <w:rFonts w:ascii="Times New Roman" w:hAnsi="Times New Roman"/>
          <w:sz w:val="24"/>
          <w:szCs w:val="24"/>
        </w:rPr>
      </w:pPr>
      <w:r w:rsidRPr="00D13FF1">
        <w:rPr>
          <w:rFonts w:ascii="Times New Roman" w:hAnsi="Times New Roman"/>
          <w:sz w:val="24"/>
          <w:szCs w:val="24"/>
        </w:rPr>
        <w:t>ГЛАВА 33. ВНЕСЕНИЕ ИЗМЕНЕНИЙ В РАЗРЕШЕНИЕ НА СТРОИТЕЛЬСТВО</w:t>
      </w:r>
    </w:p>
    <w:p w:rsidR="003E3706" w:rsidRPr="00D13FF1" w:rsidRDefault="003E3706" w:rsidP="00D13FF1">
      <w:pPr>
        <w:spacing w:after="0" w:line="240" w:lineRule="auto"/>
        <w:ind w:right="283"/>
        <w:jc w:val="center"/>
        <w:rPr>
          <w:rFonts w:ascii="Times New Roman" w:hAnsi="Times New Roman"/>
          <w:sz w:val="24"/>
          <w:szCs w:val="24"/>
        </w:rPr>
      </w:pPr>
    </w:p>
    <w:p w:rsidR="003E3706" w:rsidRPr="00D13FF1" w:rsidRDefault="003377AE" w:rsidP="00D13FF1">
      <w:pPr>
        <w:pStyle w:val="ac"/>
        <w:ind w:left="0" w:right="283" w:firstLine="550"/>
        <w:rPr>
          <w:rFonts w:ascii="Times New Roman" w:hAnsi="Times New Roman"/>
          <w:sz w:val="24"/>
          <w:szCs w:val="24"/>
        </w:rPr>
      </w:pPr>
      <w:r>
        <w:rPr>
          <w:rFonts w:ascii="Times New Roman" w:hAnsi="Times New Roman"/>
          <w:sz w:val="24"/>
          <w:szCs w:val="24"/>
        </w:rPr>
        <w:t>140</w:t>
      </w:r>
      <w:r w:rsidR="003E3706" w:rsidRPr="00D13FF1">
        <w:rPr>
          <w:rFonts w:ascii="Times New Roman" w:hAnsi="Times New Roman"/>
          <w:sz w:val="24"/>
          <w:szCs w:val="24"/>
        </w:rPr>
        <w:t>. Основанием для начала административной процедуры является принятие решения о внесении изменений в разрешение на строительство.</w:t>
      </w:r>
    </w:p>
    <w:p w:rsidR="003E3706" w:rsidRPr="00D13FF1" w:rsidRDefault="003377AE" w:rsidP="00D13FF1">
      <w:pPr>
        <w:pStyle w:val="ConsPlusNormal"/>
        <w:ind w:right="283" w:firstLine="550"/>
        <w:jc w:val="both"/>
        <w:rPr>
          <w:rFonts w:ascii="Times New Roman" w:hAnsi="Times New Roman"/>
          <w:sz w:val="24"/>
          <w:szCs w:val="24"/>
        </w:rPr>
      </w:pPr>
      <w:r>
        <w:rPr>
          <w:rFonts w:ascii="Times New Roman" w:hAnsi="Times New Roman"/>
          <w:sz w:val="24"/>
          <w:szCs w:val="24"/>
        </w:rPr>
        <w:t>141</w:t>
      </w:r>
      <w:r w:rsidR="003E3706" w:rsidRPr="00D13FF1">
        <w:rPr>
          <w:rFonts w:ascii="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E3706" w:rsidRPr="00D13FF1" w:rsidRDefault="003377AE" w:rsidP="00D13FF1">
      <w:pPr>
        <w:pStyle w:val="ac"/>
        <w:ind w:left="0" w:right="283" w:firstLine="550"/>
        <w:rPr>
          <w:rFonts w:ascii="Times New Roman" w:hAnsi="Times New Roman"/>
          <w:sz w:val="24"/>
          <w:szCs w:val="24"/>
        </w:rPr>
      </w:pPr>
      <w:r>
        <w:rPr>
          <w:rFonts w:ascii="Times New Roman" w:hAnsi="Times New Roman"/>
          <w:sz w:val="24"/>
          <w:szCs w:val="24"/>
        </w:rPr>
        <w:t>142</w:t>
      </w:r>
      <w:r w:rsidR="003E3706" w:rsidRPr="00D13FF1">
        <w:rPr>
          <w:rFonts w:ascii="Times New Roman" w:hAnsi="Times New Roman"/>
          <w:sz w:val="24"/>
          <w:szCs w:val="24"/>
        </w:rPr>
        <w:t>.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E3706" w:rsidRPr="00D13FF1" w:rsidRDefault="003377AE" w:rsidP="00D13FF1">
      <w:pPr>
        <w:pStyle w:val="ConsPlusNormal"/>
        <w:ind w:right="283" w:firstLine="550"/>
        <w:jc w:val="both"/>
        <w:rPr>
          <w:rFonts w:ascii="Times New Roman" w:hAnsi="Times New Roman"/>
          <w:sz w:val="24"/>
          <w:szCs w:val="24"/>
        </w:rPr>
      </w:pPr>
      <w:r>
        <w:rPr>
          <w:rFonts w:ascii="Times New Roman" w:hAnsi="Times New Roman"/>
          <w:sz w:val="24"/>
          <w:szCs w:val="24"/>
        </w:rPr>
        <w:t>143</w:t>
      </w:r>
      <w:r w:rsidR="003E3706" w:rsidRPr="00D13FF1">
        <w:rPr>
          <w:rFonts w:ascii="Times New Roman" w:hAnsi="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w:t>
      </w:r>
      <w:r w:rsidR="003E3706" w:rsidRPr="00D13FF1">
        <w:rPr>
          <w:rFonts w:ascii="Times New Roman" w:hAnsi="Times New Roman"/>
          <w:sz w:val="24"/>
          <w:szCs w:val="24"/>
        </w:rPr>
        <w:lastRenderedPageBreak/>
        <w:t>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действующим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E3706" w:rsidRPr="00D13FF1" w:rsidRDefault="003377AE" w:rsidP="00D13FF1">
      <w:pPr>
        <w:pStyle w:val="ConsPlusNormal"/>
        <w:ind w:right="283" w:firstLine="550"/>
        <w:jc w:val="both"/>
        <w:rPr>
          <w:rFonts w:ascii="Times New Roman" w:hAnsi="Times New Roman"/>
          <w:sz w:val="24"/>
          <w:szCs w:val="24"/>
        </w:rPr>
      </w:pPr>
      <w:r>
        <w:rPr>
          <w:rFonts w:ascii="Times New Roman" w:hAnsi="Times New Roman"/>
          <w:sz w:val="24"/>
          <w:szCs w:val="24"/>
        </w:rPr>
        <w:t>144</w:t>
      </w:r>
      <w:r w:rsidR="003E3706" w:rsidRPr="00D13FF1">
        <w:rPr>
          <w:rFonts w:ascii="Times New Roman" w:hAnsi="Times New Roman"/>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объекта капитального строительства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E3706" w:rsidRPr="00D13FF1" w:rsidRDefault="003377AE" w:rsidP="00D13FF1">
      <w:pPr>
        <w:pStyle w:val="ConsPlusNormal"/>
        <w:ind w:right="283" w:firstLine="550"/>
        <w:jc w:val="both"/>
        <w:rPr>
          <w:rFonts w:ascii="Times New Roman" w:hAnsi="Times New Roman"/>
          <w:sz w:val="24"/>
          <w:szCs w:val="24"/>
        </w:rPr>
      </w:pPr>
      <w:r>
        <w:rPr>
          <w:rFonts w:ascii="Times New Roman" w:hAnsi="Times New Roman"/>
          <w:sz w:val="24"/>
          <w:szCs w:val="24"/>
        </w:rPr>
        <w:t>145</w:t>
      </w:r>
      <w:r w:rsidR="003E3706" w:rsidRPr="00D13FF1">
        <w:rPr>
          <w:rFonts w:ascii="Times New Roman" w:hAnsi="Times New Roman"/>
          <w:sz w:val="24"/>
          <w:szCs w:val="24"/>
        </w:rPr>
        <w:t xml:space="preserve">. Лица, указанные в </w:t>
      </w:r>
      <w:r w:rsidR="003E3706" w:rsidRPr="008A6A3A">
        <w:rPr>
          <w:rFonts w:ascii="Times New Roman" w:hAnsi="Times New Roman"/>
          <w:sz w:val="24"/>
          <w:szCs w:val="24"/>
        </w:rPr>
        <w:t xml:space="preserve">пунктах </w:t>
      </w:r>
      <w:r w:rsidR="008A6A3A" w:rsidRPr="008A6A3A">
        <w:rPr>
          <w:rFonts w:ascii="Times New Roman" w:hAnsi="Times New Roman"/>
          <w:sz w:val="24"/>
          <w:szCs w:val="24"/>
        </w:rPr>
        <w:t>141</w:t>
      </w:r>
      <w:r w:rsidR="00FB6AF5" w:rsidRPr="008A6A3A">
        <w:rPr>
          <w:rFonts w:ascii="Times New Roman" w:hAnsi="Times New Roman"/>
          <w:sz w:val="24"/>
          <w:szCs w:val="24"/>
        </w:rPr>
        <w:t>, 1</w:t>
      </w:r>
      <w:r w:rsidR="008A6A3A" w:rsidRPr="008A6A3A">
        <w:rPr>
          <w:rFonts w:ascii="Times New Roman" w:hAnsi="Times New Roman"/>
          <w:sz w:val="24"/>
          <w:szCs w:val="24"/>
        </w:rPr>
        <w:t>42</w:t>
      </w:r>
      <w:r w:rsidR="00FB6AF5" w:rsidRPr="008A6A3A">
        <w:rPr>
          <w:rFonts w:ascii="Times New Roman" w:hAnsi="Times New Roman"/>
          <w:sz w:val="24"/>
          <w:szCs w:val="24"/>
        </w:rPr>
        <w:t>, 1</w:t>
      </w:r>
      <w:r w:rsidR="008A6A3A" w:rsidRPr="008A6A3A">
        <w:rPr>
          <w:rFonts w:ascii="Times New Roman" w:hAnsi="Times New Roman"/>
          <w:sz w:val="24"/>
          <w:szCs w:val="24"/>
        </w:rPr>
        <w:t>43</w:t>
      </w:r>
      <w:r w:rsidR="003E3706" w:rsidRPr="00D13FF1">
        <w:rPr>
          <w:rFonts w:ascii="Times New Roman" w:hAnsi="Times New Roman"/>
          <w:sz w:val="24"/>
          <w:szCs w:val="24"/>
        </w:rPr>
        <w:t xml:space="preserve"> настоящего административного регламента, обязаны уведомить в письменной форме о переходе к ним прав на земельные участки, об образовании земельного участка исполнительный орган с указанием реквизитов:</w:t>
      </w:r>
    </w:p>
    <w:p w:rsidR="003E3706" w:rsidRPr="00D13FF1" w:rsidRDefault="003E3706" w:rsidP="00D13FF1">
      <w:pPr>
        <w:pStyle w:val="ConsPlusNormal"/>
        <w:ind w:right="283" w:firstLine="550"/>
        <w:jc w:val="both"/>
        <w:rPr>
          <w:rFonts w:ascii="Times New Roman" w:hAnsi="Times New Roman"/>
          <w:sz w:val="24"/>
          <w:szCs w:val="24"/>
        </w:rPr>
      </w:pPr>
      <w:r w:rsidRPr="00D13FF1">
        <w:rPr>
          <w:rFonts w:ascii="Times New Roman" w:hAnsi="Times New Roman"/>
          <w:sz w:val="24"/>
          <w:szCs w:val="24"/>
        </w:rPr>
        <w:t xml:space="preserve">1) правоустанавливающих документов на такие земельные участки </w:t>
      </w:r>
      <w:r w:rsidR="00FB6AF5" w:rsidRPr="00D13FF1">
        <w:rPr>
          <w:rFonts w:ascii="Times New Roman" w:hAnsi="Times New Roman"/>
          <w:sz w:val="24"/>
          <w:szCs w:val="24"/>
        </w:rPr>
        <w:t xml:space="preserve">в случае, указанном в </w:t>
      </w:r>
      <w:r w:rsidR="00FB6AF5" w:rsidRPr="008A6A3A">
        <w:rPr>
          <w:rFonts w:ascii="Times New Roman" w:hAnsi="Times New Roman"/>
          <w:sz w:val="24"/>
          <w:szCs w:val="24"/>
        </w:rPr>
        <w:t>пункте 1</w:t>
      </w:r>
      <w:r w:rsidR="008A6A3A" w:rsidRPr="008A6A3A">
        <w:rPr>
          <w:rFonts w:ascii="Times New Roman" w:hAnsi="Times New Roman"/>
          <w:sz w:val="24"/>
          <w:szCs w:val="24"/>
        </w:rPr>
        <w:t>41</w:t>
      </w:r>
      <w:r w:rsidRPr="00D13FF1">
        <w:rPr>
          <w:rFonts w:ascii="Times New Roman" w:hAnsi="Times New Roman"/>
          <w:sz w:val="24"/>
          <w:szCs w:val="24"/>
        </w:rPr>
        <w:t xml:space="preserve"> настоящего административного регламента;</w:t>
      </w:r>
    </w:p>
    <w:p w:rsidR="003E3706" w:rsidRPr="00D13FF1" w:rsidRDefault="003E3706" w:rsidP="00D13FF1">
      <w:pPr>
        <w:pStyle w:val="ConsPlusNormal"/>
        <w:ind w:right="283" w:firstLine="550"/>
        <w:jc w:val="both"/>
        <w:rPr>
          <w:rFonts w:ascii="Times New Roman" w:hAnsi="Times New Roman"/>
          <w:sz w:val="24"/>
          <w:szCs w:val="24"/>
        </w:rPr>
      </w:pPr>
      <w:r w:rsidRPr="00D13FF1">
        <w:rPr>
          <w:rFonts w:ascii="Times New Roman" w:hAnsi="Times New Roman"/>
          <w:sz w:val="24"/>
          <w:szCs w:val="24"/>
        </w:rPr>
        <w:t>2) решения об образовании земельных участков в случа</w:t>
      </w:r>
      <w:r w:rsidR="00FB6AF5" w:rsidRPr="00D13FF1">
        <w:rPr>
          <w:rFonts w:ascii="Times New Roman" w:hAnsi="Times New Roman"/>
          <w:sz w:val="24"/>
          <w:szCs w:val="24"/>
        </w:rPr>
        <w:t xml:space="preserve">ях, предусмотренных </w:t>
      </w:r>
      <w:r w:rsidR="00FB6AF5" w:rsidRPr="008A6A3A">
        <w:rPr>
          <w:rFonts w:ascii="Times New Roman" w:hAnsi="Times New Roman"/>
          <w:sz w:val="24"/>
          <w:szCs w:val="24"/>
        </w:rPr>
        <w:t>пунктами 1</w:t>
      </w:r>
      <w:r w:rsidR="008A6A3A" w:rsidRPr="008A6A3A">
        <w:rPr>
          <w:rFonts w:ascii="Times New Roman" w:hAnsi="Times New Roman"/>
          <w:sz w:val="24"/>
          <w:szCs w:val="24"/>
        </w:rPr>
        <w:t>42, 143</w:t>
      </w:r>
      <w:r w:rsidRPr="00D13FF1">
        <w:rPr>
          <w:rFonts w:ascii="Times New Roman" w:hAnsi="Times New Roman"/>
          <w:sz w:val="24"/>
          <w:szCs w:val="24"/>
        </w:rPr>
        <w:t xml:space="preserve"> настоящего административного регламента, если в соответствии с земельным </w:t>
      </w:r>
      <w:hyperlink r:id="rId15" w:history="1">
        <w:r w:rsidRPr="00D13FF1">
          <w:rPr>
            <w:rFonts w:ascii="Times New Roman" w:hAnsi="Times New Roman"/>
            <w:sz w:val="24"/>
            <w:szCs w:val="24"/>
          </w:rPr>
          <w:t>законодательством</w:t>
        </w:r>
      </w:hyperlink>
      <w:r w:rsidRPr="00D13FF1">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E3706" w:rsidRPr="00D13FF1" w:rsidRDefault="003E3706" w:rsidP="00D13FF1">
      <w:pPr>
        <w:pStyle w:val="ConsPlusNormal"/>
        <w:ind w:right="283" w:firstLine="550"/>
        <w:jc w:val="both"/>
        <w:rPr>
          <w:rFonts w:ascii="Times New Roman" w:hAnsi="Times New Roman"/>
          <w:sz w:val="24"/>
          <w:szCs w:val="24"/>
        </w:rPr>
      </w:pPr>
      <w:r w:rsidRPr="00D13FF1">
        <w:rPr>
          <w:rFonts w:ascii="Times New Roman" w:hAnsi="Times New Roman"/>
          <w:sz w:val="24"/>
          <w:szCs w:val="24"/>
        </w:rPr>
        <w:t>3) градостроительного плана земельного участка, на котором планируется осуществлять строительство, реконструкцию объекта капитального строительства в слу</w:t>
      </w:r>
      <w:r w:rsidR="00FB6AF5" w:rsidRPr="00D13FF1">
        <w:rPr>
          <w:rFonts w:ascii="Times New Roman" w:hAnsi="Times New Roman"/>
          <w:sz w:val="24"/>
          <w:szCs w:val="24"/>
        </w:rPr>
        <w:t xml:space="preserve">чае, предусмотренном </w:t>
      </w:r>
      <w:r w:rsidR="00FB6AF5" w:rsidRPr="008A6A3A">
        <w:rPr>
          <w:rFonts w:ascii="Times New Roman" w:hAnsi="Times New Roman"/>
          <w:sz w:val="24"/>
          <w:szCs w:val="24"/>
        </w:rPr>
        <w:t>пунктом 1</w:t>
      </w:r>
      <w:r w:rsidR="008A6A3A" w:rsidRPr="008A6A3A">
        <w:rPr>
          <w:rFonts w:ascii="Times New Roman" w:hAnsi="Times New Roman"/>
          <w:sz w:val="24"/>
          <w:szCs w:val="24"/>
        </w:rPr>
        <w:t>43</w:t>
      </w:r>
      <w:r w:rsidRPr="00D13FF1">
        <w:rPr>
          <w:rFonts w:ascii="Times New Roman" w:hAnsi="Times New Roman"/>
          <w:sz w:val="24"/>
          <w:szCs w:val="24"/>
        </w:rPr>
        <w:t xml:space="preserve"> настоящего административного регламента;</w:t>
      </w:r>
    </w:p>
    <w:p w:rsidR="003E3706" w:rsidRPr="00D13FF1" w:rsidRDefault="003377AE" w:rsidP="00D13FF1">
      <w:pPr>
        <w:pStyle w:val="ConsPlusNormal"/>
        <w:ind w:right="283" w:firstLine="550"/>
        <w:jc w:val="both"/>
        <w:rPr>
          <w:rFonts w:ascii="Times New Roman" w:hAnsi="Times New Roman"/>
          <w:sz w:val="24"/>
          <w:szCs w:val="24"/>
        </w:rPr>
      </w:pPr>
      <w:r>
        <w:rPr>
          <w:rFonts w:ascii="Times New Roman" w:hAnsi="Times New Roman"/>
          <w:sz w:val="24"/>
          <w:szCs w:val="24"/>
        </w:rPr>
        <w:t>146</w:t>
      </w:r>
      <w:r w:rsidR="003E3706" w:rsidRPr="00D13FF1">
        <w:rPr>
          <w:rFonts w:ascii="Times New Roman" w:hAnsi="Times New Roman"/>
          <w:sz w:val="24"/>
          <w:szCs w:val="24"/>
        </w:rPr>
        <w:t>.  Лица,</w:t>
      </w:r>
      <w:r w:rsidR="00FB6AF5" w:rsidRPr="00D13FF1">
        <w:rPr>
          <w:rFonts w:ascii="Times New Roman" w:hAnsi="Times New Roman"/>
          <w:sz w:val="24"/>
          <w:szCs w:val="24"/>
        </w:rPr>
        <w:t xml:space="preserve"> указанные в </w:t>
      </w:r>
      <w:r w:rsidR="00FB6AF5" w:rsidRPr="008A6A3A">
        <w:rPr>
          <w:rFonts w:ascii="Times New Roman" w:hAnsi="Times New Roman"/>
          <w:sz w:val="24"/>
          <w:szCs w:val="24"/>
        </w:rPr>
        <w:t>пунктах 1</w:t>
      </w:r>
      <w:r w:rsidR="008A6A3A" w:rsidRPr="008A6A3A">
        <w:rPr>
          <w:rFonts w:ascii="Times New Roman" w:hAnsi="Times New Roman"/>
          <w:sz w:val="24"/>
          <w:szCs w:val="24"/>
        </w:rPr>
        <w:t>41, 142</w:t>
      </w:r>
      <w:r w:rsidR="00FB6AF5" w:rsidRPr="008A6A3A">
        <w:rPr>
          <w:rFonts w:ascii="Times New Roman" w:hAnsi="Times New Roman"/>
          <w:sz w:val="24"/>
          <w:szCs w:val="24"/>
        </w:rPr>
        <w:t>, 1</w:t>
      </w:r>
      <w:r w:rsidR="008A6A3A" w:rsidRPr="008A6A3A">
        <w:rPr>
          <w:rFonts w:ascii="Times New Roman" w:hAnsi="Times New Roman"/>
          <w:sz w:val="24"/>
          <w:szCs w:val="24"/>
        </w:rPr>
        <w:t>43</w:t>
      </w:r>
      <w:r w:rsidR="003E3706" w:rsidRPr="00D13FF1">
        <w:rPr>
          <w:rFonts w:ascii="Times New Roman" w:hAnsi="Times New Roman"/>
          <w:sz w:val="24"/>
          <w:szCs w:val="24"/>
        </w:rPr>
        <w:t xml:space="preserve"> настоящего административного регламента вправе представить в исполнительный орган копии докуме</w:t>
      </w:r>
      <w:r w:rsidR="002A7B6C" w:rsidRPr="00D13FF1">
        <w:rPr>
          <w:rFonts w:ascii="Times New Roman" w:hAnsi="Times New Roman"/>
          <w:sz w:val="24"/>
          <w:szCs w:val="24"/>
        </w:rPr>
        <w:t xml:space="preserve">нтов, предусмотренных пунктом </w:t>
      </w:r>
      <w:r w:rsidR="00804C2F" w:rsidRPr="00804C2F">
        <w:rPr>
          <w:rFonts w:ascii="Times New Roman" w:hAnsi="Times New Roman"/>
          <w:sz w:val="24"/>
          <w:szCs w:val="24"/>
        </w:rPr>
        <w:t>38</w:t>
      </w:r>
      <w:r w:rsidR="003E3706" w:rsidRPr="00D13FF1">
        <w:rPr>
          <w:rFonts w:ascii="Times New Roman" w:hAnsi="Times New Roman"/>
          <w:sz w:val="24"/>
          <w:szCs w:val="24"/>
        </w:rPr>
        <w:t xml:space="preserve"> настоящего административного регламента, одновременно с уведомлением о переходе прав на земельные участки или уведомлением об образовании земельного участка </w:t>
      </w:r>
    </w:p>
    <w:p w:rsidR="003E3706" w:rsidRPr="00D13FF1" w:rsidRDefault="003377AE" w:rsidP="00D13FF1">
      <w:pPr>
        <w:pStyle w:val="ConsPlusNormal"/>
        <w:ind w:right="283" w:firstLine="550"/>
        <w:jc w:val="both"/>
        <w:rPr>
          <w:rFonts w:ascii="Times New Roman" w:hAnsi="Times New Roman"/>
          <w:sz w:val="24"/>
          <w:szCs w:val="24"/>
        </w:rPr>
      </w:pPr>
      <w:r>
        <w:rPr>
          <w:rFonts w:ascii="Times New Roman" w:hAnsi="Times New Roman"/>
          <w:sz w:val="24"/>
          <w:szCs w:val="24"/>
        </w:rPr>
        <w:t>147</w:t>
      </w:r>
      <w:r w:rsidR="003E3706" w:rsidRPr="00D13FF1">
        <w:rPr>
          <w:rFonts w:ascii="Times New Roman" w:hAnsi="Times New Roman"/>
          <w:sz w:val="24"/>
          <w:szCs w:val="24"/>
        </w:rPr>
        <w:t>. В случае, если документы, предусмотренные пунктом 3</w:t>
      </w:r>
      <w:r w:rsidR="002F6CC8">
        <w:rPr>
          <w:rFonts w:ascii="Times New Roman" w:hAnsi="Times New Roman"/>
          <w:sz w:val="24"/>
          <w:szCs w:val="24"/>
        </w:rPr>
        <w:t>8</w:t>
      </w:r>
      <w:r w:rsidR="003E3706" w:rsidRPr="00D13FF1">
        <w:rPr>
          <w:rFonts w:ascii="Times New Roman" w:hAnsi="Times New Roman"/>
          <w:sz w:val="24"/>
          <w:szCs w:val="24"/>
        </w:rPr>
        <w:t xml:space="preserve"> настоящего административного регламента, не представлены заявителем, исполнительный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E3706" w:rsidRPr="00D13FF1" w:rsidRDefault="003377AE" w:rsidP="00D13FF1">
      <w:pPr>
        <w:pStyle w:val="ConsPlusNormal"/>
        <w:ind w:right="283" w:firstLine="550"/>
        <w:jc w:val="both"/>
        <w:rPr>
          <w:rFonts w:ascii="Times New Roman" w:hAnsi="Times New Roman"/>
          <w:sz w:val="24"/>
          <w:szCs w:val="24"/>
        </w:rPr>
      </w:pPr>
      <w:r>
        <w:rPr>
          <w:rFonts w:ascii="Times New Roman" w:hAnsi="Times New Roman"/>
          <w:sz w:val="24"/>
          <w:szCs w:val="24"/>
        </w:rPr>
        <w:t>148</w:t>
      </w:r>
      <w:r w:rsidR="003E3706" w:rsidRPr="00D13FF1">
        <w:rPr>
          <w:rFonts w:ascii="Times New Roman" w:hAnsi="Times New Roman"/>
          <w:sz w:val="24"/>
          <w:szCs w:val="24"/>
        </w:rPr>
        <w:t xml:space="preserve">.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исполнительный орган обязано представить лицо, указанное в </w:t>
      </w:r>
      <w:r w:rsidR="003E3706" w:rsidRPr="00516204">
        <w:rPr>
          <w:rFonts w:ascii="Times New Roman" w:hAnsi="Times New Roman"/>
          <w:sz w:val="24"/>
          <w:szCs w:val="24"/>
        </w:rPr>
        <w:t>пункте 1</w:t>
      </w:r>
      <w:r w:rsidR="0019566F">
        <w:rPr>
          <w:rFonts w:ascii="Times New Roman" w:hAnsi="Times New Roman"/>
          <w:sz w:val="24"/>
          <w:szCs w:val="24"/>
        </w:rPr>
        <w:t>41</w:t>
      </w:r>
      <w:r w:rsidR="003E3706" w:rsidRPr="00D13FF1">
        <w:rPr>
          <w:rFonts w:ascii="Times New Roman" w:hAnsi="Times New Roman"/>
          <w:sz w:val="24"/>
          <w:szCs w:val="24"/>
        </w:rPr>
        <w:t xml:space="preserve"> настоящего административного регламента.</w:t>
      </w:r>
    </w:p>
    <w:p w:rsidR="003E3706" w:rsidRPr="00D13FF1" w:rsidRDefault="003377AE" w:rsidP="00D13FF1">
      <w:pPr>
        <w:pStyle w:val="ConsPlusNormal"/>
        <w:ind w:right="283" w:firstLine="550"/>
        <w:jc w:val="both"/>
        <w:rPr>
          <w:rFonts w:ascii="Times New Roman" w:hAnsi="Times New Roman"/>
          <w:sz w:val="24"/>
          <w:szCs w:val="24"/>
        </w:rPr>
      </w:pPr>
      <w:r w:rsidRPr="00940562">
        <w:rPr>
          <w:rFonts w:ascii="Times New Roman" w:hAnsi="Times New Roman"/>
          <w:sz w:val="24"/>
          <w:szCs w:val="24"/>
        </w:rPr>
        <w:t>149</w:t>
      </w:r>
      <w:r w:rsidR="00CE7BF5" w:rsidRPr="00940562">
        <w:rPr>
          <w:rFonts w:ascii="Times New Roman" w:hAnsi="Times New Roman"/>
          <w:sz w:val="24"/>
          <w:szCs w:val="24"/>
        </w:rPr>
        <w:t>. В срок не более чем семь</w:t>
      </w:r>
      <w:r w:rsidR="003E3706" w:rsidRPr="00940562">
        <w:rPr>
          <w:rFonts w:ascii="Times New Roman" w:hAnsi="Times New Roman"/>
          <w:sz w:val="24"/>
          <w:szCs w:val="24"/>
        </w:rPr>
        <w:t xml:space="preserve"> рабочих дней со дня получения уведомления, указанного в пункте </w:t>
      </w:r>
      <w:r w:rsidR="00940562" w:rsidRPr="00940562">
        <w:rPr>
          <w:rFonts w:ascii="Times New Roman" w:hAnsi="Times New Roman"/>
          <w:sz w:val="24"/>
          <w:szCs w:val="24"/>
        </w:rPr>
        <w:t>145</w:t>
      </w:r>
      <w:r w:rsidR="003E3706" w:rsidRPr="00940562">
        <w:rPr>
          <w:rFonts w:ascii="Times New Roman" w:hAnsi="Times New Roman"/>
          <w:sz w:val="24"/>
          <w:szCs w:val="24"/>
        </w:rPr>
        <w:t xml:space="preserve"> настоящего административного регламента, исполнительный орган принимает решение</w:t>
      </w:r>
      <w:r w:rsidR="003E3706" w:rsidRPr="00D13FF1">
        <w:rPr>
          <w:rFonts w:ascii="Times New Roman" w:hAnsi="Times New Roman"/>
          <w:sz w:val="24"/>
          <w:szCs w:val="24"/>
        </w:rPr>
        <w:t xml:space="preserve"> о внесении изменений в разрешение на строительство.</w:t>
      </w:r>
    </w:p>
    <w:p w:rsidR="003E3706" w:rsidRDefault="003377AE" w:rsidP="00D13FF1">
      <w:pPr>
        <w:pStyle w:val="ConsPlusNormal"/>
        <w:ind w:right="283" w:firstLine="550"/>
        <w:jc w:val="both"/>
        <w:rPr>
          <w:rFonts w:ascii="Times New Roman" w:hAnsi="Times New Roman"/>
          <w:sz w:val="24"/>
          <w:szCs w:val="24"/>
        </w:rPr>
      </w:pPr>
      <w:r>
        <w:rPr>
          <w:rFonts w:ascii="Times New Roman" w:hAnsi="Times New Roman"/>
          <w:sz w:val="24"/>
          <w:szCs w:val="24"/>
        </w:rPr>
        <w:t>150</w:t>
      </w:r>
      <w:r w:rsidR="003E3706" w:rsidRPr="00D13FF1">
        <w:rPr>
          <w:rFonts w:ascii="Times New Roman" w:hAnsi="Times New Roman"/>
          <w:sz w:val="24"/>
          <w:szCs w:val="24"/>
        </w:rPr>
        <w:t>. Основанием для отказа во внесении изменений в разрешение на строительство является:</w:t>
      </w:r>
    </w:p>
    <w:p w:rsidR="0056718C" w:rsidRPr="00D13FF1" w:rsidRDefault="0056718C" w:rsidP="0056718C">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 xml:space="preserve">1) отсутствие в уведомлении о переходе прав на земельный участок или уведомлении об образовании земельного участка реквизитов документов, предусмотренных </w:t>
      </w:r>
      <w:r>
        <w:rPr>
          <w:rFonts w:ascii="Times New Roman" w:hAnsi="Times New Roman"/>
          <w:sz w:val="24"/>
          <w:szCs w:val="24"/>
          <w:lang w:eastAsia="ru-RU"/>
        </w:rPr>
        <w:t>подпунктами 1,2,3 пункта 108</w:t>
      </w:r>
      <w:r w:rsidRPr="00D13FF1">
        <w:rPr>
          <w:rFonts w:ascii="Times New Roman" w:hAnsi="Times New Roman"/>
          <w:sz w:val="24"/>
          <w:szCs w:val="24"/>
          <w:lang w:eastAsia="ru-RU"/>
        </w:rPr>
        <w:t xml:space="preserve"> настоящего административного регламента</w:t>
      </w:r>
      <w:r>
        <w:rPr>
          <w:rFonts w:ascii="Times New Roman" w:hAnsi="Times New Roman"/>
          <w:sz w:val="24"/>
          <w:szCs w:val="24"/>
          <w:lang w:eastAsia="ru-RU"/>
        </w:rPr>
        <w:t xml:space="preserve"> </w:t>
      </w:r>
      <w:r w:rsidRPr="00D13FF1">
        <w:rPr>
          <w:rFonts w:ascii="Times New Roman" w:hAnsi="Times New Roman"/>
          <w:sz w:val="24"/>
          <w:szCs w:val="24"/>
        </w:rPr>
        <w:t xml:space="preserve">или отсутствие правоустанавливающего документа на земельный участок в случае, указанном </w:t>
      </w:r>
      <w:r w:rsidRPr="00CE7BF5">
        <w:rPr>
          <w:rFonts w:ascii="Times New Roman" w:hAnsi="Times New Roman"/>
          <w:sz w:val="24"/>
          <w:szCs w:val="24"/>
        </w:rPr>
        <w:t>в пункте 152</w:t>
      </w:r>
      <w:r w:rsidRPr="00D13FF1">
        <w:rPr>
          <w:rFonts w:ascii="Times New Roman" w:hAnsi="Times New Roman"/>
          <w:sz w:val="24"/>
          <w:szCs w:val="24"/>
        </w:rPr>
        <w:t xml:space="preserve"> настоящего административного регламента;</w:t>
      </w:r>
    </w:p>
    <w:p w:rsidR="0056718C" w:rsidRPr="00D13FF1" w:rsidRDefault="0056718C" w:rsidP="0056718C">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lastRenderedPageBreak/>
        <w:t>2) непредставление заявителем копий правоустанавливающих документов на земельный участок в случае отсутствия сведений о таких документах в Едином государственном реестре прав на недвижимое имущество и сделок с ним;</w:t>
      </w:r>
    </w:p>
    <w:p w:rsidR="0056718C" w:rsidRPr="00D13FF1" w:rsidRDefault="0056718C" w:rsidP="0056718C">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3) недостоверность сведений, указанных в уведомлении о переходе прав на земельный участок или уведомлении об образовании земельного участка;</w:t>
      </w:r>
    </w:p>
    <w:p w:rsidR="0056718C" w:rsidRDefault="0056718C" w:rsidP="0056718C">
      <w:pPr>
        <w:autoSpaceDE w:val="0"/>
        <w:autoSpaceDN w:val="0"/>
        <w:adjustRightInd w:val="0"/>
        <w:spacing w:after="0" w:line="240" w:lineRule="auto"/>
        <w:ind w:right="283" w:firstLine="540"/>
        <w:jc w:val="both"/>
        <w:rPr>
          <w:rFonts w:ascii="Times New Roman" w:hAnsi="Times New Roman"/>
          <w:sz w:val="24"/>
          <w:szCs w:val="24"/>
          <w:lang w:eastAsia="ru-RU"/>
        </w:rPr>
      </w:pPr>
      <w:r w:rsidRPr="00D13FF1">
        <w:rPr>
          <w:rFonts w:ascii="Times New Roman" w:hAnsi="Times New Roman"/>
          <w:sz w:val="24"/>
          <w:szCs w:val="24"/>
          <w:lang w:eastAsia="ru-RU"/>
        </w:rPr>
        <w:t>4) несоответствие планируемого размещения объекта капитального строительства требованиям градостроите</w:t>
      </w:r>
      <w:r>
        <w:rPr>
          <w:rFonts w:ascii="Times New Roman" w:hAnsi="Times New Roman"/>
          <w:sz w:val="24"/>
          <w:szCs w:val="24"/>
          <w:lang w:eastAsia="ru-RU"/>
        </w:rPr>
        <w:t xml:space="preserve">льного плана земельного участка </w:t>
      </w:r>
      <w:r w:rsidRPr="00D13FF1">
        <w:rPr>
          <w:rFonts w:ascii="Times New Roman" w:hAnsi="Times New Roman"/>
          <w:sz w:val="24"/>
          <w:szCs w:val="24"/>
        </w:rPr>
        <w:t xml:space="preserve">в случае, предусмотренном </w:t>
      </w:r>
      <w:r w:rsidRPr="00CE7BF5">
        <w:rPr>
          <w:rFonts w:ascii="Times New Roman" w:hAnsi="Times New Roman"/>
          <w:sz w:val="24"/>
          <w:szCs w:val="24"/>
        </w:rPr>
        <w:t>пунктом 143</w:t>
      </w:r>
      <w:r w:rsidRPr="00D13FF1">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r w:rsidRPr="00090FB7">
        <w:rPr>
          <w:rFonts w:ascii="Times New Roman" w:hAnsi="Times New Roman"/>
          <w:sz w:val="24"/>
          <w:szCs w:val="24"/>
          <w:lang w:eastAsia="ru-RU"/>
        </w:rPr>
        <w:t>;</w:t>
      </w:r>
    </w:p>
    <w:p w:rsidR="0056718C" w:rsidRDefault="0056718C" w:rsidP="0056718C">
      <w:pPr>
        <w:pStyle w:val="ConsPlusNormal"/>
        <w:ind w:right="283" w:firstLine="550"/>
        <w:jc w:val="both"/>
        <w:rPr>
          <w:rFonts w:ascii="Times New Roman" w:hAnsi="Times New Roman"/>
          <w:sz w:val="24"/>
          <w:szCs w:val="24"/>
          <w:shd w:val="clear" w:color="auto" w:fill="FFFFFF"/>
        </w:rPr>
      </w:pPr>
      <w:r>
        <w:rPr>
          <w:rFonts w:ascii="Times New Roman" w:hAnsi="Times New Roman"/>
          <w:sz w:val="24"/>
          <w:szCs w:val="24"/>
        </w:rPr>
        <w:t>5</w:t>
      </w:r>
      <w:r w:rsidRPr="00090FB7">
        <w:rPr>
          <w:rFonts w:ascii="Times New Roman" w:hAnsi="Times New Roman"/>
          <w:sz w:val="24"/>
          <w:szCs w:val="24"/>
        </w:rPr>
        <w:t>) п</w:t>
      </w:r>
      <w:r w:rsidRPr="00090FB7">
        <w:rPr>
          <w:rFonts w:ascii="Times New Roman" w:hAnsi="Times New Roman"/>
          <w:sz w:val="24"/>
          <w:szCs w:val="24"/>
          <w:shd w:val="clear" w:color="auto" w:fill="FFFFFF"/>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w:t>
      </w:r>
      <w:r>
        <w:rPr>
          <w:rFonts w:ascii="Times New Roman" w:hAnsi="Times New Roman"/>
          <w:sz w:val="24"/>
          <w:szCs w:val="24"/>
          <w:shd w:val="clear" w:color="auto" w:fill="FFFFFF"/>
        </w:rPr>
        <w:t>о</w:t>
      </w:r>
      <w:r w:rsidRPr="00090FB7">
        <w:rPr>
          <w:rFonts w:ascii="Times New Roman" w:hAnsi="Times New Roman"/>
          <w:sz w:val="24"/>
          <w:szCs w:val="24"/>
          <w:shd w:val="clear" w:color="auto" w:fill="FFFFFF"/>
        </w:rPr>
        <w:t>;</w:t>
      </w:r>
    </w:p>
    <w:p w:rsidR="0056718C" w:rsidRPr="00090FB7" w:rsidRDefault="0056718C" w:rsidP="0056718C">
      <w:pPr>
        <w:pStyle w:val="ConsPlusNormal"/>
        <w:ind w:right="283" w:firstLine="5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sidRPr="00D13FF1">
        <w:rPr>
          <w:rFonts w:ascii="Times New Roman" w:hAnsi="Times New Roman"/>
          <w:sz w:val="24"/>
          <w:szCs w:val="24"/>
        </w:rPr>
        <w:t>строительство или реконструкция объекта капитального строительства не начаты до истечения срока подачи такого заявления.</w:t>
      </w:r>
    </w:p>
    <w:p w:rsidR="003E3706" w:rsidRPr="00D13FF1" w:rsidRDefault="003377AE" w:rsidP="00D13FF1">
      <w:pPr>
        <w:pStyle w:val="ConsPlusNormal"/>
        <w:ind w:right="283" w:firstLine="550"/>
        <w:jc w:val="both"/>
        <w:rPr>
          <w:rFonts w:ascii="Times New Roman" w:hAnsi="Times New Roman"/>
          <w:sz w:val="24"/>
          <w:szCs w:val="24"/>
        </w:rPr>
      </w:pPr>
      <w:r>
        <w:rPr>
          <w:rFonts w:ascii="Times New Roman" w:hAnsi="Times New Roman"/>
          <w:sz w:val="24"/>
          <w:szCs w:val="24"/>
        </w:rPr>
        <w:t>151</w:t>
      </w:r>
      <w:r w:rsidR="003E3706" w:rsidRPr="00D13FF1">
        <w:rPr>
          <w:rFonts w:ascii="Times New Roman" w:hAnsi="Times New Roman"/>
          <w:sz w:val="24"/>
          <w:szCs w:val="24"/>
        </w:rPr>
        <w:t>. В течение пяти рабочих дней со дня принятия решения о внесении изменений в разрешение на строительство исполнительный орган письменно уведомляет о таком решении:</w:t>
      </w:r>
    </w:p>
    <w:p w:rsidR="003E3706" w:rsidRPr="00D13FF1" w:rsidRDefault="003E3706" w:rsidP="00D13FF1">
      <w:pPr>
        <w:pStyle w:val="ConsPlusNormal"/>
        <w:ind w:right="283" w:firstLine="550"/>
        <w:jc w:val="both"/>
        <w:rPr>
          <w:rFonts w:ascii="Times New Roman" w:hAnsi="Times New Roman"/>
          <w:sz w:val="24"/>
          <w:szCs w:val="24"/>
        </w:rPr>
      </w:pPr>
      <w:r w:rsidRPr="00D13FF1">
        <w:rPr>
          <w:rFonts w:ascii="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3E3706" w:rsidRPr="00D13FF1" w:rsidRDefault="003E3706" w:rsidP="00D13FF1">
      <w:pPr>
        <w:pStyle w:val="ConsPlusNormal"/>
        <w:ind w:right="283" w:firstLine="550"/>
        <w:jc w:val="both"/>
        <w:rPr>
          <w:rFonts w:ascii="Times New Roman" w:hAnsi="Times New Roman"/>
          <w:sz w:val="24"/>
          <w:szCs w:val="24"/>
        </w:rPr>
      </w:pPr>
      <w:r w:rsidRPr="00D13FF1">
        <w:rPr>
          <w:rFonts w:ascii="Times New Roman" w:hAnsi="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3E3706" w:rsidRPr="00D13FF1" w:rsidRDefault="003E3706" w:rsidP="00D13FF1">
      <w:pPr>
        <w:pStyle w:val="ConsPlusNormal"/>
        <w:ind w:right="283" w:firstLine="550"/>
        <w:jc w:val="both"/>
        <w:rPr>
          <w:rFonts w:ascii="Times New Roman" w:hAnsi="Times New Roman"/>
          <w:sz w:val="24"/>
          <w:szCs w:val="24"/>
        </w:rPr>
      </w:pPr>
      <w:r w:rsidRPr="00D13FF1">
        <w:rPr>
          <w:rFonts w:ascii="Times New Roman" w:hAnsi="Times New Roman"/>
          <w:sz w:val="24"/>
          <w:szCs w:val="24"/>
        </w:rPr>
        <w:t>3) застройщика в случае внесения изменений в разрешение на строительство.</w:t>
      </w:r>
    </w:p>
    <w:p w:rsidR="003E3706" w:rsidRPr="00D13FF1" w:rsidRDefault="003E3706" w:rsidP="00D13FF1">
      <w:pPr>
        <w:autoSpaceDE w:val="0"/>
        <w:autoSpaceDN w:val="0"/>
        <w:adjustRightInd w:val="0"/>
        <w:spacing w:after="0" w:line="240" w:lineRule="auto"/>
        <w:ind w:right="283" w:firstLine="540"/>
        <w:jc w:val="center"/>
        <w:rPr>
          <w:rFonts w:ascii="Times New Roman" w:hAnsi="Times New Roman"/>
          <w:sz w:val="24"/>
          <w:szCs w:val="24"/>
          <w:lang w:eastAsia="ru-RU"/>
        </w:rPr>
      </w:pPr>
    </w:p>
    <w:p w:rsidR="003E3706" w:rsidRPr="00D13FF1" w:rsidRDefault="001F22C2" w:rsidP="00D13FF1">
      <w:pPr>
        <w:autoSpaceDE w:val="0"/>
        <w:autoSpaceDN w:val="0"/>
        <w:adjustRightInd w:val="0"/>
        <w:spacing w:after="0" w:line="240" w:lineRule="auto"/>
        <w:ind w:right="283" w:firstLine="540"/>
        <w:jc w:val="center"/>
        <w:rPr>
          <w:rFonts w:ascii="Times New Roman" w:hAnsi="Times New Roman"/>
          <w:sz w:val="24"/>
          <w:szCs w:val="24"/>
          <w:lang w:eastAsia="ru-RU"/>
        </w:rPr>
      </w:pPr>
      <w:r w:rsidRPr="00D13FF1">
        <w:rPr>
          <w:rFonts w:ascii="Times New Roman" w:hAnsi="Times New Roman"/>
          <w:sz w:val="24"/>
          <w:szCs w:val="24"/>
          <w:lang w:eastAsia="ru-RU"/>
        </w:rPr>
        <w:t>ГЛАВА 34. ПРЕКРАЩЕНИЕ ДЕЙСТВИЯ РАЗРЕШЕНИЯ НА СТРОИТЕЛЬСТВО</w:t>
      </w:r>
    </w:p>
    <w:p w:rsidR="003E3706" w:rsidRPr="00D13FF1" w:rsidRDefault="003E3706" w:rsidP="00D13FF1">
      <w:pPr>
        <w:autoSpaceDE w:val="0"/>
        <w:autoSpaceDN w:val="0"/>
        <w:adjustRightInd w:val="0"/>
        <w:spacing w:after="0" w:line="240" w:lineRule="auto"/>
        <w:ind w:right="283" w:firstLine="540"/>
        <w:jc w:val="center"/>
        <w:rPr>
          <w:rFonts w:ascii="Times New Roman" w:hAnsi="Times New Roman"/>
          <w:sz w:val="24"/>
          <w:szCs w:val="24"/>
          <w:lang w:eastAsia="ru-RU"/>
        </w:rPr>
      </w:pPr>
    </w:p>
    <w:p w:rsidR="003E3706" w:rsidRPr="00D13FF1" w:rsidRDefault="003377AE" w:rsidP="00D13FF1">
      <w:pPr>
        <w:pStyle w:val="ConsPlusNormal"/>
        <w:ind w:right="283" w:firstLine="540"/>
        <w:jc w:val="both"/>
        <w:rPr>
          <w:rFonts w:ascii="Times New Roman" w:hAnsi="Times New Roman"/>
          <w:sz w:val="24"/>
          <w:szCs w:val="24"/>
        </w:rPr>
      </w:pPr>
      <w:r>
        <w:rPr>
          <w:rFonts w:ascii="Times New Roman" w:hAnsi="Times New Roman"/>
          <w:sz w:val="24"/>
          <w:szCs w:val="24"/>
        </w:rPr>
        <w:t>152</w:t>
      </w:r>
      <w:r w:rsidR="003E3706" w:rsidRPr="00D13FF1">
        <w:rPr>
          <w:rFonts w:ascii="Times New Roman" w:hAnsi="Times New Roman"/>
          <w:sz w:val="24"/>
          <w:szCs w:val="24"/>
        </w:rPr>
        <w:t>. Действие разрешения на строительство прекращается на основании решения исполнительного органа в случае:</w:t>
      </w:r>
    </w:p>
    <w:p w:rsidR="003E3706" w:rsidRPr="00D13FF1" w:rsidRDefault="003E3706" w:rsidP="00D13FF1">
      <w:pPr>
        <w:pStyle w:val="ConsPlusNormal"/>
        <w:ind w:right="283" w:firstLine="540"/>
        <w:jc w:val="both"/>
        <w:rPr>
          <w:rFonts w:ascii="Times New Roman" w:hAnsi="Times New Roman"/>
          <w:sz w:val="24"/>
          <w:szCs w:val="24"/>
        </w:rPr>
      </w:pPr>
      <w:r w:rsidRPr="00D13FF1">
        <w:rPr>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rPr>
      </w:pPr>
      <w:r w:rsidRPr="00D13FF1">
        <w:rPr>
          <w:rFonts w:ascii="Times New Roman" w:hAnsi="Times New Roman"/>
          <w:sz w:val="24"/>
          <w:szCs w:val="24"/>
        </w:rPr>
        <w:t>2) отказа от права собственности и иных прав на земельные участки;</w:t>
      </w:r>
    </w:p>
    <w:p w:rsidR="003E3706" w:rsidRPr="00D13FF1" w:rsidRDefault="003E3706" w:rsidP="00D13FF1">
      <w:pPr>
        <w:autoSpaceDE w:val="0"/>
        <w:autoSpaceDN w:val="0"/>
        <w:adjustRightInd w:val="0"/>
        <w:spacing w:after="0" w:line="240" w:lineRule="auto"/>
        <w:ind w:right="283" w:firstLine="539"/>
        <w:jc w:val="both"/>
        <w:rPr>
          <w:rFonts w:ascii="Times New Roman" w:hAnsi="Times New Roman"/>
          <w:sz w:val="24"/>
          <w:szCs w:val="24"/>
        </w:rPr>
      </w:pPr>
      <w:bookmarkStart w:id="10" w:name="Par4"/>
      <w:bookmarkEnd w:id="10"/>
      <w:r w:rsidRPr="00D13FF1">
        <w:rPr>
          <w:rFonts w:ascii="Times New Roman" w:hAnsi="Times New Roman"/>
          <w:sz w:val="24"/>
          <w:szCs w:val="24"/>
        </w:rPr>
        <w:t>3) расторжения договора аренды и иных договоров, на основании которых у заявителя возникли права на земельный участок.</w:t>
      </w:r>
    </w:p>
    <w:p w:rsidR="003E3706" w:rsidRPr="00D13FF1" w:rsidRDefault="003377AE" w:rsidP="00D13FF1">
      <w:pPr>
        <w:autoSpaceDE w:val="0"/>
        <w:autoSpaceDN w:val="0"/>
        <w:adjustRightInd w:val="0"/>
        <w:spacing w:after="0" w:line="240" w:lineRule="auto"/>
        <w:ind w:right="283" w:firstLine="539"/>
        <w:jc w:val="both"/>
        <w:rPr>
          <w:rFonts w:ascii="Times New Roman" w:hAnsi="Times New Roman"/>
          <w:sz w:val="24"/>
          <w:szCs w:val="24"/>
        </w:rPr>
      </w:pPr>
      <w:bookmarkStart w:id="11" w:name="Par7"/>
      <w:bookmarkEnd w:id="11"/>
      <w:r>
        <w:rPr>
          <w:rFonts w:ascii="Times New Roman" w:hAnsi="Times New Roman"/>
          <w:sz w:val="24"/>
          <w:szCs w:val="24"/>
        </w:rPr>
        <w:t>153</w:t>
      </w:r>
      <w:r w:rsidR="003E3706" w:rsidRPr="00D13FF1">
        <w:rPr>
          <w:rFonts w:ascii="Times New Roman" w:hAnsi="Times New Roman"/>
          <w:sz w:val="24"/>
          <w:szCs w:val="24"/>
        </w:rPr>
        <w:t xml:space="preserve">. Исполнительный орган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w:t>
      </w:r>
    </w:p>
    <w:p w:rsidR="003E3706" w:rsidRPr="00D13FF1" w:rsidRDefault="003377AE" w:rsidP="00D13FF1">
      <w:pPr>
        <w:autoSpaceDE w:val="0"/>
        <w:autoSpaceDN w:val="0"/>
        <w:adjustRightInd w:val="0"/>
        <w:spacing w:after="0" w:line="240" w:lineRule="auto"/>
        <w:ind w:right="283" w:firstLine="539"/>
        <w:jc w:val="both"/>
        <w:rPr>
          <w:rFonts w:ascii="Times New Roman" w:hAnsi="Times New Roman"/>
          <w:sz w:val="24"/>
          <w:szCs w:val="24"/>
        </w:rPr>
      </w:pPr>
      <w:r>
        <w:rPr>
          <w:rFonts w:ascii="Times New Roman" w:hAnsi="Times New Roman"/>
          <w:sz w:val="24"/>
          <w:szCs w:val="24"/>
        </w:rPr>
        <w:t>154</w:t>
      </w:r>
      <w:r w:rsidR="003E3706" w:rsidRPr="00D13FF1">
        <w:rPr>
          <w:rFonts w:ascii="Times New Roman" w:hAnsi="Times New Roman"/>
          <w:sz w:val="24"/>
          <w:szCs w:val="24"/>
        </w:rPr>
        <w:t xml:space="preserve">.  Росреестр предоставляет сведения о государственной регистрации прекращения прав на земельные участки по основаниям, указанным </w:t>
      </w:r>
      <w:r w:rsidR="003E3706" w:rsidRPr="005B18DB">
        <w:rPr>
          <w:rFonts w:ascii="Times New Roman" w:hAnsi="Times New Roman"/>
          <w:sz w:val="24"/>
          <w:szCs w:val="24"/>
        </w:rPr>
        <w:t>в подпунктах 1-3 пункта 1</w:t>
      </w:r>
      <w:r w:rsidR="005B18DB" w:rsidRPr="005B18DB">
        <w:rPr>
          <w:rFonts w:ascii="Times New Roman" w:hAnsi="Times New Roman"/>
          <w:sz w:val="24"/>
          <w:szCs w:val="24"/>
        </w:rPr>
        <w:t>56</w:t>
      </w:r>
      <w:r w:rsidR="003E3706" w:rsidRPr="005B18DB">
        <w:rPr>
          <w:rFonts w:ascii="Times New Roman" w:hAnsi="Times New Roman"/>
          <w:sz w:val="24"/>
          <w:szCs w:val="24"/>
        </w:rPr>
        <w:t xml:space="preserve"> настоящего административного р</w:t>
      </w:r>
      <w:r w:rsidR="003E3706" w:rsidRPr="00D13FF1">
        <w:rPr>
          <w:rFonts w:ascii="Times New Roman" w:hAnsi="Times New Roman"/>
          <w:sz w:val="24"/>
          <w:szCs w:val="24"/>
        </w:rPr>
        <w:t>егламента, посредством обеспечения доступа исполнительного органа к информационному ресурсу, содержащему сведения Единого государственного реестра прав на недвижимое имущество и сделок с ним.</w:t>
      </w:r>
    </w:p>
    <w:p w:rsidR="003E3706" w:rsidRPr="00D13FF1" w:rsidRDefault="003377AE" w:rsidP="00D13FF1">
      <w:pPr>
        <w:autoSpaceDE w:val="0"/>
        <w:autoSpaceDN w:val="0"/>
        <w:adjustRightInd w:val="0"/>
        <w:spacing w:after="0" w:line="240" w:lineRule="auto"/>
        <w:ind w:right="283" w:firstLine="539"/>
        <w:jc w:val="both"/>
        <w:rPr>
          <w:rFonts w:ascii="Times New Roman" w:hAnsi="Times New Roman"/>
          <w:sz w:val="24"/>
          <w:szCs w:val="24"/>
        </w:rPr>
      </w:pPr>
      <w:r>
        <w:rPr>
          <w:rFonts w:ascii="Times New Roman" w:hAnsi="Times New Roman"/>
          <w:sz w:val="24"/>
          <w:szCs w:val="24"/>
        </w:rPr>
        <w:t>155</w:t>
      </w:r>
      <w:r w:rsidR="003E3706" w:rsidRPr="00D13FF1">
        <w:rPr>
          <w:rFonts w:ascii="Times New Roman" w:hAnsi="Times New Roman"/>
          <w:sz w:val="24"/>
          <w:szCs w:val="24"/>
        </w:rPr>
        <w:t xml:space="preserve">. Исполнительным органом принимается решение о прекращении действия разрешения на строительство в срок, указанный в </w:t>
      </w:r>
      <w:r w:rsidR="00E30768" w:rsidRPr="00E30768">
        <w:rPr>
          <w:rFonts w:ascii="Times New Roman" w:hAnsi="Times New Roman"/>
          <w:sz w:val="24"/>
          <w:szCs w:val="24"/>
        </w:rPr>
        <w:t>пункте 15</w:t>
      </w:r>
      <w:r w:rsidR="0019566F">
        <w:rPr>
          <w:rFonts w:ascii="Times New Roman" w:hAnsi="Times New Roman"/>
          <w:sz w:val="24"/>
          <w:szCs w:val="24"/>
        </w:rPr>
        <w:t>8</w:t>
      </w:r>
      <w:r w:rsidR="003E3706" w:rsidRPr="00D13FF1">
        <w:rPr>
          <w:rFonts w:ascii="Times New Roman" w:hAnsi="Times New Roman"/>
          <w:sz w:val="24"/>
          <w:szCs w:val="24"/>
        </w:rPr>
        <w:t xml:space="preserve"> настоящего административного регламента, при получении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E3706" w:rsidRPr="00D13FF1" w:rsidRDefault="003377AE" w:rsidP="00D13FF1">
      <w:pPr>
        <w:pStyle w:val="ConsPlusNormal"/>
        <w:ind w:right="283" w:firstLine="567"/>
        <w:jc w:val="both"/>
        <w:rPr>
          <w:rFonts w:ascii="Times New Roman" w:hAnsi="Times New Roman"/>
          <w:sz w:val="24"/>
          <w:szCs w:val="24"/>
        </w:rPr>
      </w:pPr>
      <w:r>
        <w:rPr>
          <w:rFonts w:ascii="Times New Roman" w:hAnsi="Times New Roman"/>
          <w:sz w:val="24"/>
          <w:szCs w:val="24"/>
        </w:rPr>
        <w:t>156</w:t>
      </w:r>
      <w:r w:rsidR="003E3706" w:rsidRPr="00D13FF1">
        <w:rPr>
          <w:rFonts w:ascii="Times New Roman" w:hAnsi="Times New Roman"/>
          <w:sz w:val="24"/>
          <w:szCs w:val="24"/>
        </w:rPr>
        <w:t>.</w:t>
      </w:r>
      <w:r w:rsidR="003E3706" w:rsidRPr="00D13FF1">
        <w:rPr>
          <w:rFonts w:ascii="Times New Roman" w:hAnsi="Times New Roman"/>
          <w:color w:val="FF0000"/>
          <w:sz w:val="24"/>
          <w:szCs w:val="24"/>
        </w:rPr>
        <w:t xml:space="preserve"> </w:t>
      </w:r>
      <w:r w:rsidR="003E3706" w:rsidRPr="00D13FF1">
        <w:rPr>
          <w:rFonts w:ascii="Times New Roman" w:hAnsi="Times New Roman"/>
          <w:sz w:val="24"/>
          <w:szCs w:val="24"/>
        </w:rPr>
        <w:t>В течение пяти рабочих дней со дня принятия решения о прекращении действия разрешения на строительство исполнительный орган уведомляет о таком решении:</w:t>
      </w:r>
    </w:p>
    <w:p w:rsidR="003E3706" w:rsidRPr="00D13FF1" w:rsidRDefault="003E3706" w:rsidP="00D13FF1">
      <w:pPr>
        <w:pStyle w:val="ConsPlusNormal"/>
        <w:ind w:right="283" w:firstLine="709"/>
        <w:jc w:val="both"/>
        <w:rPr>
          <w:rFonts w:ascii="Times New Roman" w:hAnsi="Times New Roman"/>
          <w:sz w:val="24"/>
          <w:szCs w:val="24"/>
        </w:rPr>
      </w:pPr>
      <w:r w:rsidRPr="00D13FF1">
        <w:rPr>
          <w:rFonts w:ascii="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w:t>
      </w:r>
    </w:p>
    <w:p w:rsidR="003E3706" w:rsidRPr="00D13FF1" w:rsidRDefault="003E3706" w:rsidP="00D13FF1">
      <w:pPr>
        <w:pStyle w:val="ConsPlusNormal"/>
        <w:ind w:right="283" w:firstLine="709"/>
        <w:jc w:val="both"/>
        <w:rPr>
          <w:rFonts w:ascii="Times New Roman" w:hAnsi="Times New Roman"/>
          <w:sz w:val="24"/>
          <w:szCs w:val="24"/>
        </w:rPr>
      </w:pPr>
      <w:r w:rsidRPr="00D13FF1">
        <w:rPr>
          <w:rFonts w:ascii="Times New Roman" w:hAnsi="Times New Roman"/>
          <w:sz w:val="24"/>
          <w:szCs w:val="24"/>
        </w:rPr>
        <w:t xml:space="preserve">2) орган, осуществляющий государственную регистрацию прав на недвижимое </w:t>
      </w:r>
      <w:r w:rsidRPr="00D13FF1">
        <w:rPr>
          <w:rFonts w:ascii="Times New Roman" w:hAnsi="Times New Roman"/>
          <w:sz w:val="24"/>
          <w:szCs w:val="24"/>
        </w:rPr>
        <w:lastRenderedPageBreak/>
        <w:t>имущество и сделок с ним, по месту нахождения земельного участка, действие разрешения на строительство на котором прекращено;</w:t>
      </w: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rPr>
      </w:pPr>
    </w:p>
    <w:p w:rsidR="003E3706" w:rsidRPr="00D13FF1" w:rsidRDefault="003E3706" w:rsidP="00D13FF1">
      <w:pPr>
        <w:autoSpaceDE w:val="0"/>
        <w:autoSpaceDN w:val="0"/>
        <w:adjustRightInd w:val="0"/>
        <w:spacing w:after="0" w:line="240" w:lineRule="auto"/>
        <w:ind w:right="283" w:firstLine="539"/>
        <w:jc w:val="center"/>
        <w:rPr>
          <w:rFonts w:ascii="Times New Roman" w:hAnsi="Times New Roman"/>
          <w:sz w:val="24"/>
          <w:szCs w:val="24"/>
        </w:rPr>
      </w:pPr>
    </w:p>
    <w:p w:rsidR="00573F39" w:rsidRPr="00D13FF1" w:rsidRDefault="00DD3BFE" w:rsidP="00D13FF1">
      <w:pPr>
        <w:spacing w:after="0" w:line="240" w:lineRule="auto"/>
        <w:jc w:val="center"/>
        <w:rPr>
          <w:rFonts w:ascii="Times New Roman" w:hAnsi="Times New Roman"/>
          <w:sz w:val="24"/>
          <w:szCs w:val="24"/>
        </w:rPr>
      </w:pPr>
      <w:r w:rsidRPr="00D13FF1">
        <w:rPr>
          <w:rFonts w:ascii="Times New Roman" w:hAnsi="Times New Roman"/>
          <w:sz w:val="24"/>
          <w:szCs w:val="24"/>
        </w:rPr>
        <w:t>РАЗДЕЛ IV. ФОРМЫ КОНТРОЛЯ ЗА ПРЕДОСТАВЛЕНИЕМ ГОСУДАРСТВЕННОЙ УСЛУГИ</w:t>
      </w:r>
    </w:p>
    <w:p w:rsidR="00573F39" w:rsidRPr="00D13FF1" w:rsidRDefault="00573F39" w:rsidP="00D13FF1">
      <w:pPr>
        <w:spacing w:after="0" w:line="240" w:lineRule="auto"/>
        <w:jc w:val="center"/>
        <w:rPr>
          <w:rFonts w:ascii="Times New Roman" w:hAnsi="Times New Roman"/>
          <w:sz w:val="24"/>
          <w:szCs w:val="24"/>
        </w:rPr>
      </w:pPr>
    </w:p>
    <w:p w:rsidR="00573F39" w:rsidRPr="00D13FF1" w:rsidRDefault="00DD3BFE" w:rsidP="00D13FF1">
      <w:pPr>
        <w:spacing w:after="0" w:line="240" w:lineRule="auto"/>
        <w:jc w:val="center"/>
        <w:rPr>
          <w:rFonts w:ascii="Times New Roman" w:hAnsi="Times New Roman"/>
          <w:sz w:val="24"/>
          <w:szCs w:val="24"/>
        </w:rPr>
      </w:pPr>
      <w:r>
        <w:rPr>
          <w:rFonts w:ascii="Times New Roman" w:hAnsi="Times New Roman"/>
          <w:sz w:val="24"/>
          <w:szCs w:val="24"/>
        </w:rPr>
        <w:t>ГЛАВА 3</w:t>
      </w:r>
      <w:r w:rsidRPr="00D13FF1">
        <w:rPr>
          <w:rFonts w:ascii="Times New Roman" w:hAnsi="Times New Roman"/>
          <w:sz w:val="24"/>
          <w:szCs w:val="24"/>
        </w:rPr>
        <w:t>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3F39" w:rsidRPr="00D13FF1" w:rsidRDefault="00573F39" w:rsidP="00D13FF1">
      <w:pPr>
        <w:spacing w:after="0" w:line="240" w:lineRule="auto"/>
        <w:jc w:val="both"/>
        <w:rPr>
          <w:rFonts w:ascii="Times New Roman" w:hAnsi="Times New Roman"/>
          <w:sz w:val="24"/>
          <w:szCs w:val="24"/>
        </w:rPr>
      </w:pP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157</w:t>
      </w:r>
      <w:r w:rsidR="00573F39" w:rsidRPr="00D13FF1">
        <w:rPr>
          <w:rFonts w:ascii="Times New Roman" w:hAnsi="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158</w:t>
      </w:r>
      <w:r w:rsidR="00573F39" w:rsidRPr="00D13FF1">
        <w:rPr>
          <w:rFonts w:ascii="Times New Roman" w:hAnsi="Times New Roman"/>
          <w:sz w:val="24"/>
          <w:szCs w:val="24"/>
        </w:rPr>
        <w:t>. Основными задачами текущего контроля являются:</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обеспечение своевременного и качественного предоставления муниципальной услуги;</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выявление нарушений в сроках и качестве предоставления муниципальной услуги;</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принятие мер по надлежащему предоставлению муниципальной услуги.</w:t>
      </w: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159</w:t>
      </w:r>
      <w:r w:rsidR="00573F39" w:rsidRPr="00D13FF1">
        <w:rPr>
          <w:rFonts w:ascii="Times New Roman" w:hAnsi="Times New Roman"/>
          <w:sz w:val="24"/>
          <w:szCs w:val="24"/>
        </w:rPr>
        <w:t>. Текущий контроль осуществляется на постоянной основе.</w:t>
      </w:r>
    </w:p>
    <w:p w:rsidR="003E3706" w:rsidRPr="00D13FF1" w:rsidRDefault="003E3706" w:rsidP="00D13FF1">
      <w:pPr>
        <w:autoSpaceDE w:val="0"/>
        <w:autoSpaceDN w:val="0"/>
        <w:adjustRightInd w:val="0"/>
        <w:spacing w:after="0" w:line="240" w:lineRule="auto"/>
        <w:ind w:right="283"/>
        <w:jc w:val="center"/>
        <w:rPr>
          <w:rFonts w:ascii="Times New Roman" w:hAnsi="Times New Roman"/>
          <w:sz w:val="24"/>
          <w:szCs w:val="24"/>
        </w:rPr>
      </w:pPr>
    </w:p>
    <w:p w:rsidR="00573F39" w:rsidRPr="00D13FF1" w:rsidRDefault="00DD3BFE" w:rsidP="00D13FF1">
      <w:pPr>
        <w:spacing w:after="0" w:line="240" w:lineRule="auto"/>
        <w:jc w:val="center"/>
        <w:rPr>
          <w:rFonts w:ascii="Times New Roman" w:hAnsi="Times New Roman"/>
          <w:sz w:val="24"/>
          <w:szCs w:val="24"/>
        </w:rPr>
      </w:pPr>
      <w:r>
        <w:rPr>
          <w:rFonts w:ascii="Times New Roman" w:hAnsi="Times New Roman"/>
          <w:sz w:val="24"/>
          <w:szCs w:val="24"/>
        </w:rPr>
        <w:t>ГЛАВА 3</w:t>
      </w:r>
      <w:r w:rsidRPr="00D13FF1">
        <w:rPr>
          <w:rFonts w:ascii="Times New Roman" w:hAnsi="Times New Roman"/>
          <w:sz w:val="24"/>
          <w:szCs w:val="24"/>
        </w:rPr>
        <w:t>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3F39" w:rsidRPr="00D13FF1" w:rsidRDefault="00573F39" w:rsidP="00D13FF1">
      <w:pPr>
        <w:spacing w:after="0" w:line="240" w:lineRule="auto"/>
        <w:jc w:val="both"/>
        <w:rPr>
          <w:rFonts w:ascii="Times New Roman" w:hAnsi="Times New Roman"/>
          <w:sz w:val="24"/>
          <w:szCs w:val="24"/>
        </w:rPr>
      </w:pP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160</w:t>
      </w:r>
      <w:r w:rsidR="00573F39" w:rsidRPr="00D13FF1">
        <w:rPr>
          <w:rFonts w:ascii="Times New Roman" w:hAnsi="Times New Roman"/>
          <w:sz w:val="24"/>
          <w:szCs w:val="24"/>
        </w:rPr>
        <w:t>. Контроль за полнотой и качеством предоставления муниципальной услуги осуществляется в формах:</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1) проведения плановых проверок;</w:t>
      </w:r>
    </w:p>
    <w:p w:rsidR="00573F39" w:rsidRPr="00D13FF1" w:rsidRDefault="00573F39"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161</w:t>
      </w:r>
      <w:r w:rsidR="00573F39" w:rsidRPr="00D13FF1">
        <w:rPr>
          <w:rFonts w:ascii="Times New Roman" w:hAnsi="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162</w:t>
      </w:r>
      <w:r w:rsidR="00573F39" w:rsidRPr="00D13FF1">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163</w:t>
      </w:r>
      <w:r w:rsidR="00573F39" w:rsidRPr="00D13FF1">
        <w:rPr>
          <w:rFonts w:ascii="Times New Roman" w:hAnsi="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164</w:t>
      </w:r>
      <w:r w:rsidR="00573F39" w:rsidRPr="00D13FF1">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E3706" w:rsidRPr="00D13FF1" w:rsidRDefault="003E3706" w:rsidP="00D13FF1">
      <w:pPr>
        <w:spacing w:after="0" w:line="240" w:lineRule="auto"/>
        <w:ind w:right="283" w:firstLine="726"/>
        <w:jc w:val="center"/>
        <w:rPr>
          <w:rFonts w:ascii="Times New Roman" w:hAnsi="Times New Roman"/>
          <w:sz w:val="24"/>
          <w:szCs w:val="24"/>
        </w:rPr>
      </w:pPr>
    </w:p>
    <w:p w:rsidR="00573F39" w:rsidRPr="00D13FF1" w:rsidRDefault="00DD3BFE" w:rsidP="00D13FF1">
      <w:pPr>
        <w:spacing w:after="0" w:line="240" w:lineRule="auto"/>
        <w:jc w:val="center"/>
        <w:rPr>
          <w:rFonts w:ascii="Times New Roman" w:hAnsi="Times New Roman"/>
          <w:sz w:val="24"/>
          <w:szCs w:val="24"/>
        </w:rPr>
      </w:pPr>
      <w:r>
        <w:rPr>
          <w:rFonts w:ascii="Times New Roman" w:hAnsi="Times New Roman"/>
          <w:sz w:val="24"/>
          <w:szCs w:val="24"/>
        </w:rPr>
        <w:t>ГЛАВА 3</w:t>
      </w:r>
      <w:r w:rsidRPr="00D13FF1">
        <w:rPr>
          <w:rFonts w:ascii="Times New Roman" w:hAnsi="Times New Roman"/>
          <w:sz w:val="24"/>
          <w:szCs w:val="24"/>
        </w:rPr>
        <w:t>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73F39" w:rsidRPr="00D13FF1" w:rsidRDefault="00573F39" w:rsidP="00D13FF1">
      <w:pPr>
        <w:spacing w:after="0" w:line="240" w:lineRule="auto"/>
        <w:jc w:val="both"/>
        <w:rPr>
          <w:rFonts w:ascii="Times New Roman" w:hAnsi="Times New Roman"/>
          <w:sz w:val="24"/>
          <w:szCs w:val="24"/>
        </w:rPr>
      </w:pP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165</w:t>
      </w:r>
      <w:r w:rsidR="00573F39" w:rsidRPr="00D13FF1">
        <w:rPr>
          <w:rFonts w:ascii="Times New Roman" w:hAnsi="Times New Roman"/>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73F39"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166</w:t>
      </w:r>
      <w:r w:rsidR="00573F39" w:rsidRPr="00D13FF1">
        <w:rPr>
          <w:rFonts w:ascii="Times New Roman" w:hAnsi="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r w:rsidR="00573F39" w:rsidRPr="00D13FF1">
        <w:rPr>
          <w:rFonts w:ascii="Times New Roman" w:hAnsi="Times New Roman"/>
          <w:sz w:val="24"/>
          <w:szCs w:val="24"/>
        </w:rPr>
        <w:cr/>
      </w:r>
    </w:p>
    <w:p w:rsidR="003E3706" w:rsidRPr="00D13FF1" w:rsidRDefault="003E3706" w:rsidP="00D13FF1">
      <w:pPr>
        <w:spacing w:after="0" w:line="240" w:lineRule="auto"/>
        <w:ind w:right="283" w:firstLine="726"/>
        <w:jc w:val="center"/>
        <w:rPr>
          <w:rFonts w:ascii="Times New Roman" w:hAnsi="Times New Roman"/>
          <w:sz w:val="24"/>
          <w:szCs w:val="24"/>
        </w:rPr>
      </w:pPr>
    </w:p>
    <w:p w:rsidR="00D13FF1" w:rsidRPr="00D13FF1" w:rsidRDefault="00DD3BFE" w:rsidP="00D13FF1">
      <w:pPr>
        <w:spacing w:after="0" w:line="240" w:lineRule="auto"/>
        <w:jc w:val="center"/>
        <w:rPr>
          <w:rFonts w:ascii="Times New Roman" w:hAnsi="Times New Roman"/>
          <w:sz w:val="24"/>
          <w:szCs w:val="24"/>
        </w:rPr>
      </w:pPr>
      <w:r>
        <w:rPr>
          <w:rFonts w:ascii="Times New Roman" w:hAnsi="Times New Roman"/>
          <w:sz w:val="24"/>
          <w:szCs w:val="24"/>
        </w:rPr>
        <w:t>ГЛАВА 3</w:t>
      </w:r>
      <w:r w:rsidRPr="00D13FF1">
        <w:rPr>
          <w:rFonts w:ascii="Times New Roman" w:hAnsi="Times New Roman"/>
          <w:sz w:val="24"/>
          <w:szCs w:val="24"/>
        </w:rPr>
        <w:t>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13FF1" w:rsidRPr="00D13FF1" w:rsidRDefault="00D13FF1" w:rsidP="00D13FF1">
      <w:pPr>
        <w:spacing w:after="0" w:line="240" w:lineRule="auto"/>
        <w:jc w:val="both"/>
        <w:rPr>
          <w:rFonts w:ascii="Times New Roman" w:hAnsi="Times New Roman"/>
          <w:sz w:val="24"/>
          <w:szCs w:val="24"/>
        </w:rPr>
      </w:pP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167</w:t>
      </w:r>
      <w:r w:rsidR="00D13FF1" w:rsidRPr="00D13FF1">
        <w:rPr>
          <w:rFonts w:ascii="Times New Roman" w:hAnsi="Times New Roman"/>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нарушения прав и законных интересов заявителей решением, действием (бездействием) Администрации муниципального образования «Нукутский район», уполномоченного органа, его должностных лиц;</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168</w:t>
      </w:r>
      <w:r w:rsidR="00D13FF1" w:rsidRPr="00D13FF1">
        <w:rPr>
          <w:rFonts w:ascii="Times New Roman" w:hAnsi="Times New Roman"/>
          <w:sz w:val="24"/>
          <w:szCs w:val="24"/>
        </w:rPr>
        <w:t xml:space="preserve">. Информацию, указанную в </w:t>
      </w:r>
      <w:r w:rsidR="00D13FF1" w:rsidRPr="00973F35">
        <w:rPr>
          <w:rFonts w:ascii="Times New Roman" w:hAnsi="Times New Roman"/>
          <w:sz w:val="24"/>
          <w:szCs w:val="24"/>
        </w:rPr>
        <w:t>пункте 1</w:t>
      </w:r>
      <w:r w:rsidR="00973F35" w:rsidRPr="00973F35">
        <w:rPr>
          <w:rFonts w:ascii="Times New Roman" w:hAnsi="Times New Roman"/>
          <w:sz w:val="24"/>
          <w:szCs w:val="24"/>
        </w:rPr>
        <w:t>67</w:t>
      </w:r>
      <w:r w:rsidR="00D13FF1" w:rsidRPr="00D13FF1">
        <w:rPr>
          <w:rFonts w:ascii="Times New Roman" w:hAnsi="Times New Roman"/>
          <w:sz w:val="24"/>
          <w:szCs w:val="24"/>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13FF1" w:rsidRPr="00D13FF1" w:rsidRDefault="00D13FF1"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107. Срок рассмотрения обращений со стороны граждан, их объединений и организаций составляет 30 календарных дней с момента их регистрации.</w:t>
      </w:r>
    </w:p>
    <w:p w:rsidR="00D13FF1" w:rsidRPr="00D13FF1" w:rsidRDefault="00D13FF1"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169</w:t>
      </w:r>
      <w:r w:rsidR="00D13FF1" w:rsidRPr="00D13FF1">
        <w:rPr>
          <w:rFonts w:ascii="Times New Roman" w:hAnsi="Times New Roman"/>
          <w:sz w:val="24"/>
          <w:szCs w:val="24"/>
        </w:rPr>
        <w:t>. Контроль за предоставлением муниципальной услуги осуществляется в соответствии с действующим законодательством.</w:t>
      </w:r>
    </w:p>
    <w:p w:rsidR="003E3706" w:rsidRPr="00D13FF1" w:rsidRDefault="003E3706" w:rsidP="00D13FF1">
      <w:pPr>
        <w:widowControl w:val="0"/>
        <w:autoSpaceDE w:val="0"/>
        <w:autoSpaceDN w:val="0"/>
        <w:adjustRightInd w:val="0"/>
        <w:spacing w:after="0" w:line="240" w:lineRule="auto"/>
        <w:ind w:right="283"/>
        <w:jc w:val="center"/>
        <w:outlineLvl w:val="2"/>
        <w:rPr>
          <w:rFonts w:ascii="Times New Roman" w:hAnsi="Times New Roman"/>
          <w:sz w:val="24"/>
          <w:szCs w:val="24"/>
        </w:rPr>
      </w:pPr>
    </w:p>
    <w:p w:rsidR="00D13FF1" w:rsidRPr="00D13FF1" w:rsidRDefault="00DD3BFE" w:rsidP="00D13FF1">
      <w:pPr>
        <w:spacing w:after="0" w:line="240" w:lineRule="auto"/>
        <w:jc w:val="center"/>
        <w:rPr>
          <w:rFonts w:ascii="Times New Roman" w:hAnsi="Times New Roman"/>
          <w:sz w:val="24"/>
          <w:szCs w:val="24"/>
        </w:rPr>
      </w:pPr>
      <w:r w:rsidRPr="00D13FF1">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13FF1" w:rsidRPr="00D13FF1" w:rsidRDefault="00D13FF1" w:rsidP="00D13FF1">
      <w:pPr>
        <w:spacing w:after="0" w:line="240" w:lineRule="auto"/>
        <w:jc w:val="center"/>
        <w:rPr>
          <w:rFonts w:ascii="Times New Roman" w:hAnsi="Times New Roman"/>
          <w:sz w:val="24"/>
          <w:szCs w:val="24"/>
        </w:rPr>
      </w:pPr>
    </w:p>
    <w:p w:rsidR="00D13FF1" w:rsidRPr="00D13FF1" w:rsidRDefault="00DD3BFE" w:rsidP="00D13FF1">
      <w:pPr>
        <w:spacing w:after="0" w:line="240" w:lineRule="auto"/>
        <w:jc w:val="center"/>
        <w:rPr>
          <w:rFonts w:ascii="Times New Roman" w:hAnsi="Times New Roman"/>
          <w:sz w:val="24"/>
          <w:szCs w:val="24"/>
        </w:rPr>
      </w:pPr>
      <w:r>
        <w:rPr>
          <w:rFonts w:ascii="Times New Roman" w:hAnsi="Times New Roman"/>
          <w:sz w:val="24"/>
          <w:szCs w:val="24"/>
        </w:rPr>
        <w:t>ГЛАВА 3</w:t>
      </w:r>
      <w:r w:rsidRPr="00D13FF1">
        <w:rPr>
          <w:rFonts w:ascii="Times New Roman" w:hAnsi="Times New Roman"/>
          <w:sz w:val="24"/>
          <w:szCs w:val="24"/>
        </w:rPr>
        <w:t>9. ОБЖАЛОВАНИЕ РЕШЕНИЙ И ДЕЙСТВИЙ (БЕЗДЕЙСТВИЯ) УПОЛНОМОЧЕННОГО ОРГАНА, А ТАКЖЕ ДОЛЖНОСТНЫХ ЛИЦ УПОЛНОМОЧЕННОГО ОРГАНА</w:t>
      </w:r>
    </w:p>
    <w:p w:rsidR="00D13FF1" w:rsidRPr="00D13FF1" w:rsidRDefault="00D13FF1" w:rsidP="00D13FF1">
      <w:pPr>
        <w:spacing w:after="0" w:line="240" w:lineRule="auto"/>
        <w:jc w:val="both"/>
        <w:rPr>
          <w:rFonts w:ascii="Times New Roman" w:hAnsi="Times New Roman"/>
          <w:sz w:val="24"/>
          <w:szCs w:val="24"/>
        </w:rPr>
      </w:pP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170</w:t>
      </w:r>
      <w:r w:rsidR="00D13FF1" w:rsidRPr="00D13FF1">
        <w:rPr>
          <w:rFonts w:ascii="Times New Roman" w:hAnsi="Times New Roman"/>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171</w:t>
      </w:r>
      <w:r w:rsidR="00D13FF1" w:rsidRPr="00D13FF1">
        <w:rPr>
          <w:rFonts w:ascii="Times New Roman" w:hAnsi="Times New Roman"/>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172</w:t>
      </w:r>
      <w:r w:rsidR="00D13FF1" w:rsidRPr="00D13FF1">
        <w:rPr>
          <w:rFonts w:ascii="Times New Roman" w:hAnsi="Times New Roman"/>
          <w:sz w:val="24"/>
          <w:szCs w:val="24"/>
        </w:rPr>
        <w:t>. Информацию о порядке подачи и рассмотрения жалобы заинтересованные лица могут получить:</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на стендах, расположенных в помещениях, занимаемых уполномоченным органом;</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на официальном сайте в информационно-телекоммуникационной сети «Интернет»: http://nukut.irkobl.ru;</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на Портале.</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173</w:t>
      </w:r>
      <w:r w:rsidR="00D13FF1" w:rsidRPr="00D13FF1">
        <w:rPr>
          <w:rFonts w:ascii="Times New Roman" w:hAnsi="Times New Roman"/>
          <w:sz w:val="24"/>
          <w:szCs w:val="24"/>
        </w:rPr>
        <w:t>. Заинтересованное лицо может обратиться с жалобой, в том числе в следующих случаях:</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нарушение срока регистрации заявления заявителя о предоставлении муниципальной услуги;</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нарушение срока предоставления муниципальной услуги;</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3FF1" w:rsidRPr="00D13FF1" w:rsidRDefault="00D13FF1" w:rsidP="00D13FF1">
      <w:pPr>
        <w:pStyle w:val="pboth"/>
        <w:spacing w:before="0" w:beforeAutospacing="0" w:after="0" w:afterAutospacing="0"/>
        <w:ind w:firstLine="1134"/>
        <w:jc w:val="both"/>
        <w:textAlignment w:val="baseline"/>
      </w:pPr>
      <w:r w:rsidRPr="00D13FF1">
        <w:t>з) нарушение срока или порядка выдачи документов по результатам предоставления муниципальной услуги;</w:t>
      </w:r>
    </w:p>
    <w:p w:rsidR="00D13FF1" w:rsidRPr="00D13FF1" w:rsidRDefault="00D13FF1" w:rsidP="00D13FF1">
      <w:pPr>
        <w:pStyle w:val="pboth"/>
        <w:spacing w:before="0" w:beforeAutospacing="0" w:after="0" w:afterAutospacing="0"/>
        <w:ind w:firstLine="1134"/>
        <w:jc w:val="both"/>
        <w:textAlignment w:val="baseline"/>
      </w:pPr>
      <w:r w:rsidRPr="00D13FF1">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046C51">
        <w:rPr>
          <w:rFonts w:ascii="Times New Roman" w:hAnsi="Times New Roman"/>
          <w:sz w:val="24"/>
          <w:szCs w:val="24"/>
        </w:rPr>
        <w:t>74</w:t>
      </w:r>
      <w:r w:rsidR="00D13FF1" w:rsidRPr="00D13FF1">
        <w:rPr>
          <w:rFonts w:ascii="Times New Roman" w:hAnsi="Times New Roman"/>
          <w:sz w:val="24"/>
          <w:szCs w:val="24"/>
        </w:rPr>
        <w:t>. Жалоба может быть подана в письменной форме на бумажном носителе, в электронной форме одним из следующих способов:</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лично по адресу: 669401, Иркутская область, Нукутский район, п. Новонукутский, ул. Ленина, 26;</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по телефону: 8 (39549) 21146 факс: 8 (39549) 21146;</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через организации федеральной почтовой связи;</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с использованием информационно-телекоммуникационной сети «Интернет»:</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электронная почта: nukuti_econ@mail.ru;</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официальный сайт уполномоченного органа: http://nukut.irkobl.ru;</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175</w:t>
      </w:r>
      <w:r w:rsidR="00D13FF1" w:rsidRPr="00D13FF1">
        <w:rPr>
          <w:rFonts w:ascii="Times New Roman" w:hAnsi="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3FF1" w:rsidRPr="00D13FF1" w:rsidRDefault="00D13FF1"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Прием жалоб осуществляется в соответствии с графиком приема заявителей.</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w:t>
      </w:r>
      <w:r w:rsidR="00046C51">
        <w:rPr>
          <w:rFonts w:ascii="Times New Roman" w:hAnsi="Times New Roman"/>
          <w:sz w:val="24"/>
          <w:szCs w:val="24"/>
        </w:rPr>
        <w:t>76</w:t>
      </w:r>
      <w:r w:rsidR="00D13FF1" w:rsidRPr="00D13FF1">
        <w:rPr>
          <w:rFonts w:ascii="Times New Roman" w:hAnsi="Times New Roman"/>
          <w:sz w:val="24"/>
          <w:szCs w:val="24"/>
        </w:rPr>
        <w:t>.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его заместитель.</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w:t>
      </w:r>
      <w:r w:rsidR="00046C51">
        <w:rPr>
          <w:rFonts w:ascii="Times New Roman" w:hAnsi="Times New Roman"/>
          <w:sz w:val="24"/>
          <w:szCs w:val="24"/>
        </w:rPr>
        <w:t>77</w:t>
      </w:r>
      <w:r w:rsidR="00D13FF1" w:rsidRPr="00D13FF1">
        <w:rPr>
          <w:rFonts w:ascii="Times New Roman" w:hAnsi="Times New Roman"/>
          <w:sz w:val="24"/>
          <w:szCs w:val="24"/>
        </w:rPr>
        <w:t>. Прием заинтересованных лиц руководителем уполномоченного органа проводится по предварительной записи, которая осуществляется по телефону: 8 (39549) 21146.</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178</w:t>
      </w:r>
      <w:r w:rsidR="00D13FF1" w:rsidRPr="00D13FF1">
        <w:rPr>
          <w:rFonts w:ascii="Times New Roman" w:hAnsi="Times New Roman"/>
          <w:sz w:val="24"/>
          <w:szCs w:val="24"/>
        </w:rPr>
        <w:t>. При личном приеме обратившееся заинтересованное лицо предъявляет документ, удостоверяющий его личность.</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w:t>
      </w:r>
      <w:r w:rsidR="00046C51">
        <w:rPr>
          <w:rFonts w:ascii="Times New Roman" w:hAnsi="Times New Roman"/>
          <w:sz w:val="24"/>
          <w:szCs w:val="24"/>
        </w:rPr>
        <w:t>79</w:t>
      </w:r>
      <w:r w:rsidR="00D13FF1" w:rsidRPr="00D13FF1">
        <w:rPr>
          <w:rFonts w:ascii="Times New Roman" w:hAnsi="Times New Roman"/>
          <w:sz w:val="24"/>
          <w:szCs w:val="24"/>
        </w:rPr>
        <w:t>. Жалоба должна содержать:</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w:t>
      </w:r>
      <w:r w:rsidR="00046C51">
        <w:rPr>
          <w:rFonts w:ascii="Times New Roman" w:hAnsi="Times New Roman"/>
          <w:sz w:val="24"/>
          <w:szCs w:val="24"/>
        </w:rPr>
        <w:t>80</w:t>
      </w:r>
      <w:r w:rsidR="00D13FF1" w:rsidRPr="00D13FF1">
        <w:rPr>
          <w:rFonts w:ascii="Times New Roman" w:hAnsi="Times New Roman"/>
          <w:sz w:val="24"/>
          <w:szCs w:val="24"/>
        </w:rPr>
        <w:t>. При рассмотрении жалобы:</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w:t>
      </w:r>
      <w:r w:rsidR="00046C51">
        <w:rPr>
          <w:rFonts w:ascii="Times New Roman" w:hAnsi="Times New Roman"/>
          <w:sz w:val="24"/>
          <w:szCs w:val="24"/>
        </w:rPr>
        <w:t>81</w:t>
      </w:r>
      <w:r w:rsidR="00D13FF1" w:rsidRPr="00D13FF1">
        <w:rPr>
          <w:rFonts w:ascii="Times New Roman" w:hAnsi="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13FF1" w:rsidRPr="00D13FF1" w:rsidRDefault="00D13FF1"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FF1" w:rsidRPr="00D13FF1" w:rsidRDefault="00D13FF1" w:rsidP="00D13FF1">
      <w:pPr>
        <w:spacing w:after="0" w:line="240" w:lineRule="auto"/>
        <w:ind w:firstLine="709"/>
        <w:jc w:val="both"/>
        <w:rPr>
          <w:rFonts w:ascii="Times New Roman" w:hAnsi="Times New Roman"/>
          <w:sz w:val="24"/>
          <w:szCs w:val="24"/>
        </w:rPr>
      </w:pPr>
      <w:r w:rsidRPr="00D13FF1">
        <w:rPr>
          <w:rFonts w:ascii="Times New Roman" w:hAnsi="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182</w:t>
      </w:r>
      <w:r w:rsidR="00D13FF1" w:rsidRPr="00D13FF1">
        <w:rPr>
          <w:rFonts w:ascii="Times New Roman" w:hAnsi="Times New Roman"/>
          <w:sz w:val="24"/>
          <w:szCs w:val="24"/>
        </w:rPr>
        <w:t>.Порядок рассмотрения отдельных жалоб:</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w:t>
      </w:r>
      <w:r w:rsidR="00046C51">
        <w:rPr>
          <w:rFonts w:ascii="Times New Roman" w:hAnsi="Times New Roman"/>
          <w:sz w:val="24"/>
          <w:szCs w:val="24"/>
        </w:rPr>
        <w:t>83</w:t>
      </w:r>
      <w:r w:rsidR="00D13FF1" w:rsidRPr="00D13FF1">
        <w:rPr>
          <w:rFonts w:ascii="Times New Roman" w:hAnsi="Times New Roman"/>
          <w:sz w:val="24"/>
          <w:szCs w:val="24"/>
        </w:rPr>
        <w:t>. По результатам рассмотрения жалобы уполномоченный орган принимает одно из следующих решений:</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отказывает в удовлетворении жалобы.</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184</w:t>
      </w:r>
      <w:r w:rsidR="00D13FF1" w:rsidRPr="00D13FF1">
        <w:rPr>
          <w:rFonts w:ascii="Times New Roman" w:hAnsi="Times New Roman"/>
          <w:sz w:val="24"/>
          <w:szCs w:val="24"/>
        </w:rPr>
        <w:t>. Не позднее дня, следующего за днем принятия решения, указанного в пункте 122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13FF1" w:rsidRPr="00D13FF1" w:rsidRDefault="003377AE" w:rsidP="00D13FF1">
      <w:pPr>
        <w:pStyle w:val="ConsPlusNormal"/>
        <w:ind w:firstLine="709"/>
        <w:jc w:val="both"/>
        <w:rPr>
          <w:rFonts w:ascii="Times New Roman" w:hAnsi="Times New Roman"/>
          <w:sz w:val="24"/>
          <w:szCs w:val="24"/>
        </w:rPr>
      </w:pPr>
      <w:r>
        <w:rPr>
          <w:rFonts w:ascii="Times New Roman" w:hAnsi="Times New Roman"/>
          <w:sz w:val="24"/>
          <w:szCs w:val="24"/>
        </w:rPr>
        <w:t>1</w:t>
      </w:r>
      <w:r w:rsidR="00046C51">
        <w:rPr>
          <w:rFonts w:ascii="Times New Roman" w:hAnsi="Times New Roman"/>
          <w:sz w:val="24"/>
          <w:szCs w:val="24"/>
        </w:rPr>
        <w:t>84</w:t>
      </w:r>
      <w:r w:rsidR="00D13FF1" w:rsidRPr="00D13FF1">
        <w:rPr>
          <w:rFonts w:ascii="Times New Roman" w:hAnsi="Times New Roman"/>
          <w:sz w:val="24"/>
          <w:szCs w:val="24"/>
        </w:rPr>
        <w:t xml:space="preserve">.1.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00D13FF1" w:rsidRPr="00D13FF1">
        <w:rPr>
          <w:rFonts w:ascii="Times New Roman" w:hAnsi="Times New Roman"/>
          <w:sz w:val="24"/>
          <w:szCs w:val="24"/>
        </w:rPr>
        <w:lastRenderedPageBreak/>
        <w:t>действиях, которые необходимо совершить заявителю в целях получения муниципальной услуги.</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184</w:t>
      </w:r>
      <w:r w:rsidR="00D13FF1" w:rsidRPr="00D13FF1">
        <w:rPr>
          <w:rFonts w:ascii="Times New Roman" w:hAnsi="Times New Roman"/>
          <w:sz w:val="24"/>
          <w:szCs w:val="24"/>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185</w:t>
      </w:r>
      <w:r w:rsidR="00D13FF1" w:rsidRPr="00D13FF1">
        <w:rPr>
          <w:rFonts w:ascii="Times New Roman" w:hAnsi="Times New Roman"/>
          <w:sz w:val="24"/>
          <w:szCs w:val="24"/>
        </w:rPr>
        <w:t>. В ответе по результатам рассмотрения жалобы указываются:</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фамилия, имя и (если имеется) отчество заинтересованного лица, подавшего жалобу;</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основания для принятия решения по жалобе;</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д) принятое по жалобе решение;</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ж) сведения о порядке обжалования принятого по жалобе решения.</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186</w:t>
      </w:r>
      <w:r w:rsidR="00D13FF1" w:rsidRPr="00D13FF1">
        <w:rPr>
          <w:rFonts w:ascii="Times New Roman" w:hAnsi="Times New Roman"/>
          <w:sz w:val="24"/>
          <w:szCs w:val="24"/>
        </w:rPr>
        <w:t>. Основаниями отказа в удовлетворении жалобы являются:</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наличие решения по жалобе, принятого ранее в отношении того же заинтересованного лица и по тому же предмету жалобы.</w:t>
      </w:r>
    </w:p>
    <w:p w:rsidR="00D13FF1" w:rsidRPr="00D13FF1" w:rsidRDefault="003377AE" w:rsidP="00D13FF1">
      <w:pPr>
        <w:spacing w:after="0" w:line="240" w:lineRule="auto"/>
        <w:ind w:firstLine="709"/>
        <w:jc w:val="both"/>
        <w:rPr>
          <w:rFonts w:ascii="Times New Roman" w:hAnsi="Times New Roman"/>
          <w:sz w:val="24"/>
          <w:szCs w:val="24"/>
        </w:rPr>
      </w:pPr>
      <w:r>
        <w:rPr>
          <w:rFonts w:ascii="Times New Roman" w:hAnsi="Times New Roman"/>
          <w:sz w:val="24"/>
          <w:szCs w:val="24"/>
        </w:rPr>
        <w:t>1</w:t>
      </w:r>
      <w:r w:rsidR="00046C51">
        <w:rPr>
          <w:rFonts w:ascii="Times New Roman" w:hAnsi="Times New Roman"/>
          <w:sz w:val="24"/>
          <w:szCs w:val="24"/>
        </w:rPr>
        <w:t>87</w:t>
      </w:r>
      <w:r w:rsidR="00D13FF1" w:rsidRPr="00D13FF1">
        <w:rPr>
          <w:rFonts w:ascii="Times New Roman" w:hAnsi="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188</w:t>
      </w:r>
      <w:r w:rsidR="00D13FF1" w:rsidRPr="00D13FF1">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3FF1" w:rsidRPr="00D13FF1" w:rsidRDefault="00046C51" w:rsidP="00D13FF1">
      <w:pPr>
        <w:spacing w:after="0" w:line="240" w:lineRule="auto"/>
        <w:ind w:firstLine="709"/>
        <w:jc w:val="both"/>
        <w:rPr>
          <w:rFonts w:ascii="Times New Roman" w:hAnsi="Times New Roman"/>
          <w:sz w:val="24"/>
          <w:szCs w:val="24"/>
        </w:rPr>
      </w:pPr>
      <w:r>
        <w:rPr>
          <w:rFonts w:ascii="Times New Roman" w:hAnsi="Times New Roman"/>
          <w:sz w:val="24"/>
          <w:szCs w:val="24"/>
        </w:rPr>
        <w:t>189</w:t>
      </w:r>
      <w:r w:rsidR="00D13FF1" w:rsidRPr="00D13FF1">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а) личное обращение заинтересованных лиц в уполномоченный орган;</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б) через организации федеральной почтовой связи;</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в) с помощью средств электронной связи (направление письма на адрес электронной почты уполномоченный орган);</w:t>
      </w:r>
    </w:p>
    <w:p w:rsidR="00D13FF1" w:rsidRPr="00D13FF1" w:rsidRDefault="00D13FF1" w:rsidP="00D13FF1">
      <w:pPr>
        <w:spacing w:after="0" w:line="240" w:lineRule="auto"/>
        <w:ind w:firstLine="1134"/>
        <w:jc w:val="both"/>
        <w:rPr>
          <w:rFonts w:ascii="Times New Roman" w:hAnsi="Times New Roman"/>
          <w:sz w:val="24"/>
          <w:szCs w:val="24"/>
        </w:rPr>
      </w:pPr>
      <w:r w:rsidRPr="00D13FF1">
        <w:rPr>
          <w:rFonts w:ascii="Times New Roman" w:hAnsi="Times New Roman"/>
          <w:sz w:val="24"/>
          <w:szCs w:val="24"/>
        </w:rPr>
        <w:t>г) с помощью телефонной и факсимильной связи.</w:t>
      </w:r>
    </w:p>
    <w:p w:rsidR="003E3706" w:rsidRPr="00D13FF1" w:rsidRDefault="003E3706" w:rsidP="00D13FF1">
      <w:pPr>
        <w:autoSpaceDE w:val="0"/>
        <w:autoSpaceDN w:val="0"/>
        <w:adjustRightInd w:val="0"/>
        <w:spacing w:after="0" w:line="240" w:lineRule="auto"/>
        <w:ind w:right="283" w:firstLine="540"/>
        <w:jc w:val="both"/>
        <w:rPr>
          <w:rFonts w:ascii="Times New Roman" w:hAnsi="Times New Roman"/>
          <w:sz w:val="24"/>
          <w:szCs w:val="24"/>
        </w:rPr>
      </w:pPr>
    </w:p>
    <w:p w:rsidR="003E3706" w:rsidRPr="00D13FF1" w:rsidRDefault="003E3706" w:rsidP="00D13FF1">
      <w:pPr>
        <w:widowControl w:val="0"/>
        <w:autoSpaceDE w:val="0"/>
        <w:autoSpaceDN w:val="0"/>
        <w:adjustRightInd w:val="0"/>
        <w:spacing w:after="0" w:line="240" w:lineRule="auto"/>
        <w:ind w:right="283"/>
        <w:jc w:val="both"/>
        <w:rPr>
          <w:rFonts w:ascii="Times New Roman" w:hAnsi="Times New Roman"/>
          <w:sz w:val="24"/>
          <w:szCs w:val="24"/>
        </w:rPr>
      </w:pPr>
    </w:p>
    <w:p w:rsidR="003E3706" w:rsidRPr="00D13FF1" w:rsidRDefault="003E3706" w:rsidP="00D13FF1">
      <w:pPr>
        <w:widowControl w:val="0"/>
        <w:autoSpaceDE w:val="0"/>
        <w:autoSpaceDN w:val="0"/>
        <w:adjustRightInd w:val="0"/>
        <w:spacing w:after="0" w:line="240" w:lineRule="auto"/>
        <w:ind w:right="283"/>
        <w:jc w:val="both"/>
        <w:rPr>
          <w:rFonts w:ascii="Times New Roman" w:hAnsi="Times New Roman"/>
          <w:sz w:val="24"/>
          <w:szCs w:val="24"/>
        </w:rPr>
      </w:pPr>
    </w:p>
    <w:p w:rsidR="003E3706" w:rsidRPr="00D13FF1" w:rsidRDefault="003E3706"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A85E42" w:rsidRPr="00D13FF1" w:rsidRDefault="00A85E42" w:rsidP="00D13FF1">
      <w:pPr>
        <w:widowControl w:val="0"/>
        <w:autoSpaceDE w:val="0"/>
        <w:autoSpaceDN w:val="0"/>
        <w:adjustRightInd w:val="0"/>
        <w:spacing w:after="0" w:line="240" w:lineRule="auto"/>
        <w:ind w:right="283"/>
        <w:rPr>
          <w:rFonts w:ascii="Times New Roman" w:hAnsi="Times New Roman"/>
          <w:sz w:val="24"/>
          <w:szCs w:val="24"/>
        </w:rPr>
      </w:pPr>
    </w:p>
    <w:p w:rsidR="003E3706" w:rsidRPr="009B5328" w:rsidRDefault="003E3706" w:rsidP="00D13FF1">
      <w:pPr>
        <w:widowControl w:val="0"/>
        <w:adjustRightInd w:val="0"/>
        <w:spacing w:after="0" w:line="240" w:lineRule="auto"/>
        <w:ind w:left="3969" w:hanging="3969"/>
        <w:jc w:val="right"/>
        <w:rPr>
          <w:rFonts w:ascii="Times New Roman" w:hAnsi="Times New Roman"/>
          <w:sz w:val="20"/>
          <w:szCs w:val="20"/>
        </w:rPr>
      </w:pPr>
      <w:r w:rsidRPr="00D13FF1">
        <w:rPr>
          <w:rFonts w:ascii="Times New Roman" w:hAnsi="Times New Roman"/>
          <w:sz w:val="24"/>
          <w:szCs w:val="24"/>
        </w:rPr>
        <w:lastRenderedPageBreak/>
        <w:t xml:space="preserve">                                                                                           </w:t>
      </w:r>
      <w:r w:rsidR="00CB1539" w:rsidRPr="00D13FF1">
        <w:rPr>
          <w:rFonts w:ascii="Times New Roman" w:hAnsi="Times New Roman"/>
          <w:sz w:val="24"/>
          <w:szCs w:val="24"/>
        </w:rPr>
        <w:t xml:space="preserve">     </w:t>
      </w:r>
      <w:r w:rsidRPr="00D13FF1">
        <w:rPr>
          <w:rFonts w:ascii="Times New Roman" w:hAnsi="Times New Roman"/>
          <w:sz w:val="24"/>
          <w:szCs w:val="24"/>
        </w:rPr>
        <w:t xml:space="preserve">  </w:t>
      </w:r>
      <w:r w:rsidR="007D1664" w:rsidRPr="00D13FF1">
        <w:rPr>
          <w:rFonts w:ascii="Times New Roman" w:hAnsi="Times New Roman"/>
          <w:sz w:val="24"/>
          <w:szCs w:val="24"/>
        </w:rPr>
        <w:t xml:space="preserve">                                                                            </w:t>
      </w:r>
      <w:r w:rsidR="00CB1539" w:rsidRPr="009B5328">
        <w:rPr>
          <w:rFonts w:ascii="Times New Roman" w:hAnsi="Times New Roman"/>
          <w:sz w:val="20"/>
          <w:szCs w:val="20"/>
        </w:rPr>
        <w:t>Приложение № 1</w:t>
      </w:r>
      <w:r w:rsidR="00CB1539" w:rsidRPr="009B5328">
        <w:rPr>
          <w:rFonts w:ascii="Times New Roman" w:hAnsi="Times New Roman"/>
          <w:sz w:val="20"/>
          <w:szCs w:val="20"/>
        </w:rPr>
        <w:br/>
        <w:t xml:space="preserve"> </w:t>
      </w:r>
      <w:r w:rsidRPr="009B5328">
        <w:rPr>
          <w:rFonts w:ascii="Times New Roman" w:hAnsi="Times New Roman"/>
          <w:sz w:val="20"/>
          <w:szCs w:val="20"/>
        </w:rPr>
        <w:t>к административному регламенту</w:t>
      </w:r>
    </w:p>
    <w:p w:rsidR="003E3706" w:rsidRPr="009B5328" w:rsidRDefault="003E3706" w:rsidP="00D13FF1">
      <w:pPr>
        <w:spacing w:after="0" w:line="240" w:lineRule="auto"/>
        <w:ind w:left="7088"/>
        <w:rPr>
          <w:rFonts w:ascii="Times New Roman" w:hAnsi="Times New Roman"/>
          <w:sz w:val="20"/>
          <w:szCs w:val="20"/>
        </w:rPr>
      </w:pPr>
      <w:r w:rsidRPr="009B5328">
        <w:rPr>
          <w:rFonts w:ascii="Times New Roman" w:hAnsi="Times New Roman"/>
          <w:sz w:val="20"/>
          <w:szCs w:val="20"/>
        </w:rPr>
        <w:br/>
      </w:r>
    </w:p>
    <w:p w:rsidR="003E3706" w:rsidRPr="009B5328" w:rsidRDefault="003E3706" w:rsidP="00D13FF1">
      <w:pPr>
        <w:spacing w:after="0" w:line="240" w:lineRule="auto"/>
        <w:ind w:left="3261"/>
        <w:rPr>
          <w:rFonts w:ascii="Times New Roman" w:hAnsi="Times New Roman"/>
          <w:sz w:val="20"/>
          <w:szCs w:val="20"/>
        </w:rPr>
      </w:pPr>
      <w:r w:rsidRPr="009B5328">
        <w:rPr>
          <w:rFonts w:ascii="Times New Roman" w:hAnsi="Times New Roman"/>
          <w:sz w:val="20"/>
          <w:szCs w:val="20"/>
        </w:rPr>
        <w:t>кому: Администрация муниципального образования «Нукутский район»</w:t>
      </w:r>
    </w:p>
    <w:p w:rsidR="003E3706" w:rsidRPr="009B5328" w:rsidRDefault="003E3706" w:rsidP="00D13FF1">
      <w:pPr>
        <w:spacing w:after="0" w:line="240" w:lineRule="auto"/>
        <w:ind w:left="3261"/>
        <w:rPr>
          <w:rFonts w:ascii="Times New Roman" w:hAnsi="Times New Roman"/>
          <w:sz w:val="20"/>
          <w:szCs w:val="20"/>
        </w:rPr>
      </w:pPr>
      <w:r w:rsidRPr="009B5328">
        <w:rPr>
          <w:rFonts w:ascii="Times New Roman" w:hAnsi="Times New Roman"/>
          <w:sz w:val="20"/>
          <w:szCs w:val="20"/>
        </w:rPr>
        <w:t xml:space="preserve">от кого:  </w:t>
      </w:r>
    </w:p>
    <w:p w:rsidR="003E3706" w:rsidRPr="009B5328" w:rsidRDefault="003E3706" w:rsidP="00D13FF1">
      <w:pPr>
        <w:pBdr>
          <w:top w:val="single" w:sz="4" w:space="1" w:color="auto"/>
        </w:pBdr>
        <w:spacing w:after="0" w:line="240" w:lineRule="auto"/>
        <w:ind w:left="4095"/>
        <w:jc w:val="center"/>
        <w:rPr>
          <w:rFonts w:ascii="Times New Roman" w:hAnsi="Times New Roman"/>
          <w:sz w:val="20"/>
          <w:szCs w:val="20"/>
        </w:rPr>
      </w:pPr>
      <w:r w:rsidRPr="009B5328">
        <w:rPr>
          <w:rFonts w:ascii="Times New Roman" w:hAnsi="Times New Roman"/>
          <w:sz w:val="20"/>
          <w:szCs w:val="20"/>
        </w:rPr>
        <w:t>(наименование застройщика</w:t>
      </w:r>
    </w:p>
    <w:p w:rsidR="003E3706" w:rsidRPr="009B5328" w:rsidRDefault="003E3706" w:rsidP="00D13FF1">
      <w:pPr>
        <w:spacing w:after="0" w:line="240" w:lineRule="auto"/>
        <w:ind w:left="3261"/>
        <w:rPr>
          <w:rFonts w:ascii="Times New Roman" w:hAnsi="Times New Roman"/>
          <w:sz w:val="20"/>
          <w:szCs w:val="20"/>
        </w:rPr>
      </w:pPr>
    </w:p>
    <w:p w:rsidR="003E3706" w:rsidRPr="009B5328" w:rsidRDefault="003E3706" w:rsidP="00D13FF1">
      <w:pPr>
        <w:pBdr>
          <w:top w:val="single" w:sz="4" w:space="1" w:color="auto"/>
        </w:pBdr>
        <w:spacing w:after="0" w:line="240" w:lineRule="auto"/>
        <w:ind w:left="3261"/>
        <w:jc w:val="center"/>
        <w:rPr>
          <w:rFonts w:ascii="Times New Roman" w:hAnsi="Times New Roman"/>
          <w:sz w:val="20"/>
          <w:szCs w:val="20"/>
        </w:rPr>
      </w:pPr>
      <w:r w:rsidRPr="009B5328">
        <w:rPr>
          <w:rFonts w:ascii="Times New Roman" w:hAnsi="Times New Roman"/>
          <w:sz w:val="20"/>
          <w:szCs w:val="20"/>
        </w:rPr>
        <w:t>(фамилия, имя, отчество – для физических лиц;</w:t>
      </w:r>
    </w:p>
    <w:p w:rsidR="003E3706" w:rsidRPr="009B5328" w:rsidRDefault="003E3706" w:rsidP="00D13FF1">
      <w:pPr>
        <w:spacing w:after="0" w:line="240" w:lineRule="auto"/>
        <w:ind w:left="3261"/>
        <w:rPr>
          <w:rFonts w:ascii="Times New Roman" w:hAnsi="Times New Roman"/>
          <w:sz w:val="20"/>
          <w:szCs w:val="20"/>
        </w:rPr>
      </w:pPr>
    </w:p>
    <w:p w:rsidR="003E3706" w:rsidRPr="009B5328" w:rsidRDefault="003E3706" w:rsidP="00D13FF1">
      <w:pPr>
        <w:pBdr>
          <w:top w:val="single" w:sz="4" w:space="1" w:color="auto"/>
        </w:pBdr>
        <w:spacing w:after="0" w:line="240" w:lineRule="auto"/>
        <w:ind w:left="3261"/>
        <w:jc w:val="center"/>
        <w:rPr>
          <w:rFonts w:ascii="Times New Roman" w:hAnsi="Times New Roman"/>
          <w:sz w:val="20"/>
          <w:szCs w:val="20"/>
        </w:rPr>
      </w:pPr>
      <w:r w:rsidRPr="009B5328">
        <w:rPr>
          <w:rFonts w:ascii="Times New Roman" w:hAnsi="Times New Roman"/>
          <w:sz w:val="20"/>
          <w:szCs w:val="20"/>
        </w:rPr>
        <w:t>полное наименование организации, Ф.И.О. руководителя – для юридических лиц)</w:t>
      </w:r>
    </w:p>
    <w:p w:rsidR="003E3706" w:rsidRPr="009B5328" w:rsidRDefault="003E3706" w:rsidP="00D13FF1">
      <w:pPr>
        <w:spacing w:after="0" w:line="240" w:lineRule="auto"/>
        <w:ind w:left="3261"/>
        <w:rPr>
          <w:rFonts w:ascii="Times New Roman" w:hAnsi="Times New Roman"/>
          <w:sz w:val="20"/>
          <w:szCs w:val="20"/>
        </w:rPr>
      </w:pPr>
    </w:p>
    <w:p w:rsidR="003E3706" w:rsidRPr="009B5328" w:rsidRDefault="003E3706" w:rsidP="00D13FF1">
      <w:pPr>
        <w:pBdr>
          <w:top w:val="single" w:sz="4" w:space="1" w:color="auto"/>
        </w:pBdr>
        <w:spacing w:after="0" w:line="240" w:lineRule="auto"/>
        <w:ind w:left="3261"/>
        <w:jc w:val="center"/>
        <w:rPr>
          <w:rFonts w:ascii="Times New Roman" w:hAnsi="Times New Roman"/>
          <w:sz w:val="20"/>
          <w:szCs w:val="20"/>
        </w:rPr>
      </w:pPr>
      <w:r w:rsidRPr="009B5328">
        <w:rPr>
          <w:rFonts w:ascii="Times New Roman" w:hAnsi="Times New Roman"/>
          <w:sz w:val="20"/>
          <w:szCs w:val="20"/>
        </w:rPr>
        <w:t>ИНН; юридический и почтовый адреса;</w:t>
      </w:r>
    </w:p>
    <w:p w:rsidR="003E3706" w:rsidRPr="009B5328" w:rsidRDefault="003E3706" w:rsidP="00D13FF1">
      <w:pPr>
        <w:spacing w:after="0" w:line="240" w:lineRule="auto"/>
        <w:ind w:left="3261"/>
        <w:rPr>
          <w:rFonts w:ascii="Times New Roman" w:hAnsi="Times New Roman"/>
          <w:sz w:val="20"/>
          <w:szCs w:val="20"/>
        </w:rPr>
      </w:pPr>
    </w:p>
    <w:p w:rsidR="003E3706" w:rsidRPr="009B5328" w:rsidRDefault="003E3706" w:rsidP="00D13FF1">
      <w:pPr>
        <w:pBdr>
          <w:top w:val="single" w:sz="4" w:space="1" w:color="auto"/>
        </w:pBdr>
        <w:spacing w:after="0" w:line="240" w:lineRule="auto"/>
        <w:ind w:left="3261"/>
        <w:jc w:val="center"/>
        <w:rPr>
          <w:rFonts w:ascii="Times New Roman" w:hAnsi="Times New Roman"/>
          <w:sz w:val="20"/>
          <w:szCs w:val="20"/>
        </w:rPr>
      </w:pPr>
      <w:r w:rsidRPr="009B5328">
        <w:rPr>
          <w:rFonts w:ascii="Times New Roman" w:hAnsi="Times New Roman"/>
          <w:sz w:val="20"/>
          <w:szCs w:val="20"/>
        </w:rPr>
        <w:t>телефон;</w:t>
      </w:r>
    </w:p>
    <w:p w:rsidR="003E3706" w:rsidRPr="009B5328" w:rsidRDefault="003E3706" w:rsidP="00D13FF1">
      <w:pPr>
        <w:spacing w:after="0" w:line="240" w:lineRule="auto"/>
        <w:ind w:left="3261"/>
        <w:rPr>
          <w:rFonts w:ascii="Times New Roman" w:hAnsi="Times New Roman"/>
          <w:sz w:val="20"/>
          <w:szCs w:val="20"/>
        </w:rPr>
      </w:pPr>
    </w:p>
    <w:p w:rsidR="003E3706" w:rsidRPr="009B5328" w:rsidRDefault="003E3706" w:rsidP="00D13FF1">
      <w:pPr>
        <w:pBdr>
          <w:top w:val="single" w:sz="4" w:space="1" w:color="auto"/>
        </w:pBdr>
        <w:spacing w:after="0" w:line="240" w:lineRule="auto"/>
        <w:ind w:left="3261"/>
        <w:jc w:val="center"/>
        <w:rPr>
          <w:rFonts w:ascii="Times New Roman" w:hAnsi="Times New Roman"/>
          <w:sz w:val="20"/>
          <w:szCs w:val="20"/>
        </w:rPr>
      </w:pPr>
      <w:r w:rsidRPr="009B5328">
        <w:rPr>
          <w:rFonts w:ascii="Times New Roman" w:hAnsi="Times New Roman"/>
          <w:sz w:val="20"/>
          <w:szCs w:val="20"/>
        </w:rPr>
        <w:t>банковские реквизиты (наименование банка, р/с, к/с, БИК))</w:t>
      </w:r>
    </w:p>
    <w:p w:rsidR="003E3706" w:rsidRPr="009B5328" w:rsidRDefault="003E3706" w:rsidP="00D13FF1">
      <w:pPr>
        <w:spacing w:before="480" w:after="0" w:line="240" w:lineRule="auto"/>
        <w:jc w:val="center"/>
        <w:rPr>
          <w:rFonts w:ascii="Times New Roman" w:hAnsi="Times New Roman"/>
          <w:b/>
          <w:bCs/>
          <w:sz w:val="20"/>
          <w:szCs w:val="20"/>
        </w:rPr>
      </w:pPr>
      <w:r w:rsidRPr="009B5328">
        <w:rPr>
          <w:rFonts w:ascii="Times New Roman" w:hAnsi="Times New Roman"/>
          <w:b/>
          <w:bCs/>
          <w:sz w:val="20"/>
          <w:szCs w:val="20"/>
        </w:rPr>
        <w:t>Заявление</w:t>
      </w:r>
      <w:r w:rsidRPr="009B5328">
        <w:rPr>
          <w:rFonts w:ascii="Times New Roman" w:hAnsi="Times New Roman"/>
          <w:b/>
          <w:bCs/>
          <w:sz w:val="20"/>
          <w:szCs w:val="20"/>
        </w:rPr>
        <w:br/>
        <w:t>о выдаче разрешения на строительство</w:t>
      </w:r>
    </w:p>
    <w:p w:rsidR="003E3706" w:rsidRPr="009B5328" w:rsidRDefault="003E3706" w:rsidP="00D13FF1">
      <w:pPr>
        <w:spacing w:after="0" w:line="240" w:lineRule="auto"/>
        <w:ind w:firstLine="567"/>
        <w:rPr>
          <w:rFonts w:ascii="Times New Roman" w:hAnsi="Times New Roman"/>
          <w:sz w:val="20"/>
          <w:szCs w:val="20"/>
        </w:rPr>
      </w:pPr>
      <w:r w:rsidRPr="009B5328">
        <w:rPr>
          <w:rFonts w:ascii="Times New Roman" w:hAnsi="Times New Roman"/>
          <w:sz w:val="20"/>
          <w:szCs w:val="20"/>
        </w:rPr>
        <w:t>Прошу выдать разрешение на строительство/ реконструкцию</w:t>
      </w:r>
    </w:p>
    <w:p w:rsidR="003E3706" w:rsidRPr="009B5328" w:rsidRDefault="003E3706" w:rsidP="00D13FF1">
      <w:pPr>
        <w:spacing w:after="0" w:line="240" w:lineRule="auto"/>
        <w:ind w:right="-1"/>
        <w:jc w:val="center"/>
        <w:rPr>
          <w:rFonts w:ascii="Times New Roman" w:hAnsi="Times New Roman"/>
          <w:sz w:val="20"/>
          <w:szCs w:val="20"/>
        </w:rPr>
      </w:pPr>
      <w:r w:rsidRPr="009B5328">
        <w:rPr>
          <w:rFonts w:ascii="Times New Roman" w:hAnsi="Times New Roman"/>
          <w:sz w:val="20"/>
          <w:szCs w:val="20"/>
        </w:rPr>
        <w:t>(нужное подчеркнуть)</w:t>
      </w: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(наименование объекта)</w:t>
      </w:r>
    </w:p>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 xml:space="preserve">на земельном участке по адресу:  </w:t>
      </w:r>
    </w:p>
    <w:p w:rsidR="003E3706" w:rsidRPr="009B5328" w:rsidRDefault="003E3706" w:rsidP="00D13FF1">
      <w:pPr>
        <w:pBdr>
          <w:top w:val="single" w:sz="4" w:space="1" w:color="auto"/>
        </w:pBdr>
        <w:spacing w:after="0" w:line="240" w:lineRule="auto"/>
        <w:ind w:left="3175"/>
        <w:jc w:val="center"/>
        <w:rPr>
          <w:rFonts w:ascii="Times New Roman" w:hAnsi="Times New Roman"/>
          <w:sz w:val="20"/>
          <w:szCs w:val="20"/>
        </w:rPr>
      </w:pPr>
      <w:r w:rsidRPr="009B5328">
        <w:rPr>
          <w:rFonts w:ascii="Times New Roman" w:hAnsi="Times New Roman"/>
          <w:sz w:val="20"/>
          <w:szCs w:val="20"/>
        </w:rPr>
        <w:t>(город, район, улица, номер участка)</w:t>
      </w:r>
    </w:p>
    <w:p w:rsidR="003E3706" w:rsidRPr="009B5328" w:rsidRDefault="003E3706" w:rsidP="00D13FF1">
      <w:pPr>
        <w:tabs>
          <w:tab w:val="left" w:pos="8931"/>
        </w:tabs>
        <w:spacing w:after="0" w:line="240" w:lineRule="auto"/>
        <w:ind w:right="140"/>
        <w:rPr>
          <w:rFonts w:ascii="Times New Roman" w:hAnsi="Times New Roman"/>
          <w:sz w:val="20"/>
          <w:szCs w:val="20"/>
        </w:rPr>
      </w:pPr>
    </w:p>
    <w:p w:rsidR="003E3706" w:rsidRPr="009B5328" w:rsidRDefault="003E3706" w:rsidP="00D13FF1">
      <w:pPr>
        <w:pBdr>
          <w:top w:val="single" w:sz="4" w:space="1" w:color="auto"/>
        </w:pBdr>
        <w:spacing w:after="0" w:line="240" w:lineRule="auto"/>
        <w:rPr>
          <w:rFonts w:ascii="Times New Roman" w:hAnsi="Times New Roman"/>
          <w:sz w:val="20"/>
          <w:szCs w:val="20"/>
        </w:rPr>
      </w:pP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rPr>
          <w:rFonts w:ascii="Times New Roman" w:hAnsi="Times New Roman"/>
          <w:sz w:val="20"/>
          <w:szCs w:val="20"/>
        </w:rPr>
      </w:pPr>
    </w:p>
    <w:p w:rsidR="003E3706" w:rsidRPr="009B5328" w:rsidRDefault="003E3706" w:rsidP="00D13FF1">
      <w:pPr>
        <w:tabs>
          <w:tab w:val="center" w:pos="2474"/>
          <w:tab w:val="left" w:pos="3969"/>
        </w:tabs>
        <w:spacing w:before="120" w:after="0" w:line="240" w:lineRule="auto"/>
        <w:rPr>
          <w:rFonts w:ascii="Times New Roman" w:hAnsi="Times New Roman"/>
          <w:sz w:val="20"/>
          <w:szCs w:val="20"/>
        </w:rPr>
      </w:pPr>
      <w:r w:rsidRPr="009B5328">
        <w:rPr>
          <w:rFonts w:ascii="Times New Roman" w:hAnsi="Times New Roman"/>
          <w:sz w:val="20"/>
          <w:szCs w:val="20"/>
        </w:rPr>
        <w:t>сроком на</w:t>
      </w:r>
      <w:r w:rsidRPr="009B5328">
        <w:rPr>
          <w:rFonts w:ascii="Times New Roman" w:hAnsi="Times New Roman"/>
          <w:sz w:val="20"/>
          <w:szCs w:val="20"/>
        </w:rPr>
        <w:tab/>
      </w:r>
      <w:r w:rsidRPr="009B5328">
        <w:rPr>
          <w:rFonts w:ascii="Times New Roman" w:hAnsi="Times New Roman"/>
          <w:sz w:val="20"/>
          <w:szCs w:val="20"/>
        </w:rPr>
        <w:tab/>
        <w:t>месяца(ев).</w:t>
      </w:r>
    </w:p>
    <w:p w:rsidR="003E3706" w:rsidRPr="009B5328" w:rsidRDefault="003E3706" w:rsidP="00D13FF1">
      <w:pPr>
        <w:pBdr>
          <w:top w:val="single" w:sz="4" w:space="1" w:color="auto"/>
        </w:pBdr>
        <w:spacing w:after="0" w:line="240" w:lineRule="auto"/>
        <w:ind w:left="1077" w:right="6039"/>
        <w:rPr>
          <w:rFonts w:ascii="Times New Roman" w:hAnsi="Times New Roman"/>
          <w:sz w:val="20"/>
          <w:szCs w:val="20"/>
        </w:rPr>
      </w:pPr>
    </w:p>
    <w:p w:rsidR="003E3706" w:rsidRPr="009B5328" w:rsidRDefault="003E3706" w:rsidP="00D13FF1">
      <w:pPr>
        <w:spacing w:before="120" w:after="0" w:line="240" w:lineRule="auto"/>
        <w:ind w:firstLine="567"/>
        <w:jc w:val="both"/>
        <w:rPr>
          <w:rFonts w:ascii="Times New Roman" w:hAnsi="Times New Roman"/>
          <w:sz w:val="20"/>
          <w:szCs w:val="20"/>
        </w:rPr>
      </w:pPr>
      <w:r w:rsidRPr="009B5328">
        <w:rPr>
          <w:rFonts w:ascii="Times New Roman" w:hAnsi="Times New Roman"/>
          <w:sz w:val="20"/>
          <w:szCs w:val="20"/>
        </w:rPr>
        <w:t>Строительство (реконструкция) будет осуществляться на основании</w:t>
      </w:r>
      <w:r w:rsidRPr="009B5328">
        <w:rPr>
          <w:rFonts w:ascii="Times New Roman" w:hAnsi="Times New Roman"/>
          <w:sz w:val="20"/>
          <w:szCs w:val="20"/>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E3706" w:rsidRPr="009B5328" w:rsidTr="00167879">
        <w:trPr>
          <w:cantSplit/>
        </w:trPr>
        <w:tc>
          <w:tcPr>
            <w:tcW w:w="4706" w:type="dxa"/>
            <w:tcBorders>
              <w:top w:val="nil"/>
              <w:left w:val="nil"/>
              <w:bottom w:val="single" w:sz="4" w:space="0" w:color="auto"/>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от «</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70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г. №</w:t>
            </w:r>
          </w:p>
        </w:tc>
        <w:tc>
          <w:tcPr>
            <w:tcW w:w="170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r w:rsidR="003E3706" w:rsidRPr="009B5328" w:rsidTr="00167879">
        <w:trPr>
          <w:cantSplit/>
        </w:trPr>
        <w:tc>
          <w:tcPr>
            <w:tcW w:w="4706"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(наименование документа)</w:t>
            </w: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p>
        </w:tc>
        <w:tc>
          <w:tcPr>
            <w:tcW w:w="567"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1701"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1701"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bl>
    <w:p w:rsidR="003E3706" w:rsidRPr="009B5328" w:rsidRDefault="003E3706" w:rsidP="00D13FF1">
      <w:pPr>
        <w:spacing w:before="120" w:after="0" w:line="240" w:lineRule="auto"/>
        <w:ind w:firstLine="567"/>
        <w:rPr>
          <w:rFonts w:ascii="Times New Roman" w:hAnsi="Times New Roman"/>
          <w:sz w:val="20"/>
          <w:szCs w:val="20"/>
        </w:rPr>
      </w:pPr>
      <w:r w:rsidRPr="009B5328">
        <w:rPr>
          <w:rFonts w:ascii="Times New Roman" w:hAnsi="Times New Roman"/>
          <w:sz w:val="20"/>
          <w:szCs w:val="20"/>
        </w:rPr>
        <w:t xml:space="preserve">Право на пользование землей закреплено  </w:t>
      </w:r>
    </w:p>
    <w:p w:rsidR="003E3706" w:rsidRPr="009B5328" w:rsidRDefault="003E3706" w:rsidP="00D13FF1">
      <w:pPr>
        <w:pBdr>
          <w:top w:val="single" w:sz="4" w:space="1" w:color="auto"/>
        </w:pBdr>
        <w:spacing w:after="0" w:line="240" w:lineRule="auto"/>
        <w:ind w:left="4564"/>
        <w:jc w:val="center"/>
        <w:rPr>
          <w:rFonts w:ascii="Times New Roman" w:hAnsi="Times New Roman"/>
          <w:sz w:val="20"/>
          <w:szCs w:val="20"/>
        </w:rPr>
      </w:pPr>
      <w:r w:rsidRPr="009B5328">
        <w:rPr>
          <w:rFonts w:ascii="Times New Roman" w:hAnsi="Times New Roman"/>
          <w:sz w:val="20"/>
          <w:szCs w:val="20"/>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E3706" w:rsidRPr="009B5328" w:rsidTr="00167879">
        <w:trPr>
          <w:cantSplit/>
        </w:trPr>
        <w:tc>
          <w:tcPr>
            <w:tcW w:w="4706" w:type="dxa"/>
            <w:tcBorders>
              <w:top w:val="nil"/>
              <w:left w:val="nil"/>
              <w:bottom w:val="single" w:sz="4" w:space="0" w:color="auto"/>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от «</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70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г. №</w:t>
            </w:r>
          </w:p>
        </w:tc>
        <w:tc>
          <w:tcPr>
            <w:tcW w:w="170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bl>
    <w:p w:rsidR="003E3706" w:rsidRPr="009B5328" w:rsidRDefault="003E3706" w:rsidP="00D13FF1">
      <w:pPr>
        <w:spacing w:before="120" w:after="0" w:line="240" w:lineRule="auto"/>
        <w:ind w:firstLine="567"/>
        <w:rPr>
          <w:rFonts w:ascii="Times New Roman" w:hAnsi="Times New Roman"/>
          <w:sz w:val="20"/>
          <w:szCs w:val="20"/>
        </w:rPr>
      </w:pPr>
      <w:r w:rsidRPr="009B5328">
        <w:rPr>
          <w:rFonts w:ascii="Times New Roman" w:hAnsi="Times New Roman"/>
          <w:sz w:val="20"/>
          <w:szCs w:val="20"/>
        </w:rPr>
        <w:t xml:space="preserve">Проектная документация на строительство объекта разработана  </w:t>
      </w:r>
    </w:p>
    <w:p w:rsidR="003E3706" w:rsidRPr="009B5328" w:rsidRDefault="003E3706" w:rsidP="00D13FF1">
      <w:pPr>
        <w:pBdr>
          <w:top w:val="single" w:sz="4" w:space="1" w:color="auto"/>
        </w:pBdr>
        <w:spacing w:after="0" w:line="240" w:lineRule="auto"/>
        <w:ind w:left="6719"/>
        <w:rPr>
          <w:rFonts w:ascii="Times New Roman" w:hAnsi="Times New Roman"/>
          <w:sz w:val="20"/>
          <w:szCs w:val="20"/>
        </w:rPr>
      </w:pP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(наименование проектной организации, ИНН, юридический и почтовый адреса,</w:t>
      </w: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Ф.И.О. руководителя, номер телефона, банковские реквизиты</w:t>
      </w: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(наименование банка, р/с, к/с, БИК))</w:t>
      </w:r>
    </w:p>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 xml:space="preserve">имеющей право на выполнение проектных работ, закрепленное  </w:t>
      </w:r>
    </w:p>
    <w:p w:rsidR="003E3706" w:rsidRPr="009B5328" w:rsidRDefault="003E3706" w:rsidP="00D13FF1">
      <w:pPr>
        <w:pBdr>
          <w:top w:val="single" w:sz="4" w:space="1" w:color="auto"/>
        </w:pBdr>
        <w:spacing w:after="0" w:line="240" w:lineRule="auto"/>
        <w:ind w:left="6096"/>
        <w:rPr>
          <w:rFonts w:ascii="Times New Roman" w:hAnsi="Times New Roman"/>
          <w:sz w:val="20"/>
          <w:szCs w:val="20"/>
        </w:rPr>
      </w:pP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3E3706" w:rsidRPr="009B5328" w:rsidTr="00167879">
        <w:trPr>
          <w:cantSplit/>
        </w:trPr>
        <w:tc>
          <w:tcPr>
            <w:tcW w:w="284"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от</w:t>
            </w:r>
          </w:p>
        </w:tc>
        <w:tc>
          <w:tcPr>
            <w:tcW w:w="198"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956"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624"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г. №</w:t>
            </w:r>
          </w:p>
        </w:tc>
        <w:tc>
          <w:tcPr>
            <w:tcW w:w="1985"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4196"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 и согласована в установленном порядке с</w:t>
            </w:r>
          </w:p>
        </w:tc>
      </w:tr>
    </w:tbl>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3E3706" w:rsidRPr="009B5328" w:rsidTr="00167879">
        <w:trPr>
          <w:cantSplit/>
        </w:trPr>
        <w:tc>
          <w:tcPr>
            <w:tcW w:w="7683" w:type="dxa"/>
            <w:gridSpan w:val="7"/>
            <w:tcBorders>
              <w:top w:val="nil"/>
              <w:left w:val="nil"/>
              <w:bottom w:val="nil"/>
              <w:right w:val="nil"/>
            </w:tcBorders>
            <w:vAlign w:val="bottom"/>
          </w:tcPr>
          <w:p w:rsidR="003E3706" w:rsidRPr="009B5328" w:rsidRDefault="003E3706" w:rsidP="00D13FF1">
            <w:pPr>
              <w:spacing w:after="0" w:line="240" w:lineRule="auto"/>
              <w:ind w:firstLine="567"/>
              <w:rPr>
                <w:rFonts w:ascii="Times New Roman" w:hAnsi="Times New Roman"/>
                <w:sz w:val="20"/>
                <w:szCs w:val="20"/>
              </w:rPr>
            </w:pPr>
            <w:r w:rsidRPr="009B5328">
              <w:rPr>
                <w:rFonts w:ascii="Times New Roman" w:hAnsi="Times New Roman"/>
                <w:sz w:val="20"/>
                <w:szCs w:val="20"/>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r w:rsidR="003E3706" w:rsidRPr="009B5328" w:rsidTr="00167879">
        <w:trPr>
          <w:gridAfter w:val="2"/>
          <w:wAfter w:w="6066" w:type="dxa"/>
          <w:cantSplit/>
        </w:trPr>
        <w:tc>
          <w:tcPr>
            <w:tcW w:w="284"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от</w:t>
            </w:r>
          </w:p>
        </w:tc>
        <w:tc>
          <w:tcPr>
            <w:tcW w:w="198"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956"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624" w:type="dxa"/>
            <w:tcBorders>
              <w:top w:val="nil"/>
              <w:left w:val="nil"/>
              <w:bottom w:val="nil"/>
              <w:right w:val="nil"/>
            </w:tcBorders>
            <w:vAlign w:val="bottom"/>
          </w:tcPr>
          <w:p w:rsidR="003E3706" w:rsidRPr="009B5328" w:rsidRDefault="003E3706" w:rsidP="00D13FF1">
            <w:pPr>
              <w:spacing w:after="0" w:line="240" w:lineRule="auto"/>
              <w:ind w:left="57"/>
              <w:rPr>
                <w:rFonts w:ascii="Times New Roman" w:hAnsi="Times New Roman"/>
                <w:sz w:val="20"/>
                <w:szCs w:val="20"/>
              </w:rPr>
            </w:pPr>
            <w:r w:rsidRPr="009B5328">
              <w:rPr>
                <w:rFonts w:ascii="Times New Roman" w:hAnsi="Times New Roman"/>
                <w:sz w:val="20"/>
                <w:szCs w:val="20"/>
              </w:rPr>
              <w:t>г.</w:t>
            </w:r>
          </w:p>
        </w:tc>
      </w:tr>
    </w:tbl>
    <w:p w:rsidR="003E3706" w:rsidRPr="009B5328" w:rsidRDefault="003E3706" w:rsidP="00D13FF1">
      <w:pPr>
        <w:spacing w:before="60" w:after="0" w:line="240" w:lineRule="auto"/>
        <w:ind w:firstLine="567"/>
        <w:rPr>
          <w:rFonts w:ascii="Times New Roman" w:hAnsi="Times New Roman"/>
          <w:sz w:val="20"/>
          <w:szCs w:val="20"/>
        </w:rPr>
      </w:pPr>
      <w:r w:rsidRPr="009B5328">
        <w:rPr>
          <w:rFonts w:ascii="Times New Roman" w:hAnsi="Times New Roman"/>
          <w:sz w:val="20"/>
          <w:szCs w:val="20"/>
        </w:rPr>
        <w:t xml:space="preserve">– схема планировочной организации земельного участка согласована  </w:t>
      </w:r>
    </w:p>
    <w:p w:rsidR="003E3706" w:rsidRPr="009B5328" w:rsidRDefault="003E3706" w:rsidP="00D13FF1">
      <w:pPr>
        <w:pBdr>
          <w:top w:val="single" w:sz="4" w:space="1" w:color="auto"/>
        </w:pBdr>
        <w:spacing w:after="0" w:line="240" w:lineRule="auto"/>
        <w:ind w:left="7230"/>
        <w:rPr>
          <w:rFonts w:ascii="Times New Roman" w:hAnsi="Times New Roman"/>
          <w:sz w:val="20"/>
          <w:szCs w:val="20"/>
        </w:rPr>
      </w:pPr>
    </w:p>
    <w:tbl>
      <w:tblPr>
        <w:tblW w:w="10065" w:type="dxa"/>
        <w:tblLayout w:type="fixed"/>
        <w:tblCellMar>
          <w:left w:w="28" w:type="dxa"/>
          <w:right w:w="28" w:type="dxa"/>
        </w:tblCellMar>
        <w:tblLook w:val="0000"/>
      </w:tblPr>
      <w:tblGrid>
        <w:gridCol w:w="4706"/>
        <w:gridCol w:w="624"/>
        <w:gridCol w:w="1418"/>
        <w:gridCol w:w="510"/>
        <w:gridCol w:w="567"/>
        <w:gridCol w:w="227"/>
        <w:gridCol w:w="1701"/>
        <w:gridCol w:w="312"/>
      </w:tblGrid>
      <w:tr w:rsidR="003E3706" w:rsidRPr="009B5328" w:rsidTr="00167879">
        <w:trPr>
          <w:cantSplit/>
        </w:trPr>
        <w:tc>
          <w:tcPr>
            <w:tcW w:w="4706" w:type="dxa"/>
            <w:tcBorders>
              <w:top w:val="nil"/>
              <w:left w:val="nil"/>
              <w:bottom w:val="single" w:sz="4" w:space="0" w:color="auto"/>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624"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за №</w:t>
            </w:r>
          </w:p>
        </w:tc>
        <w:tc>
          <w:tcPr>
            <w:tcW w:w="1418"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от «</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70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312" w:type="dxa"/>
            <w:tcBorders>
              <w:top w:val="nil"/>
              <w:left w:val="nil"/>
              <w:bottom w:val="nil"/>
              <w:right w:val="nil"/>
            </w:tcBorders>
            <w:vAlign w:val="bottom"/>
          </w:tcPr>
          <w:p w:rsidR="003E3706" w:rsidRPr="009B5328" w:rsidRDefault="003E3706" w:rsidP="00D13FF1">
            <w:pPr>
              <w:spacing w:after="0" w:line="240" w:lineRule="auto"/>
              <w:ind w:left="57"/>
              <w:rPr>
                <w:rFonts w:ascii="Times New Roman" w:hAnsi="Times New Roman"/>
                <w:sz w:val="20"/>
                <w:szCs w:val="20"/>
              </w:rPr>
            </w:pPr>
            <w:r w:rsidRPr="009B5328">
              <w:rPr>
                <w:rFonts w:ascii="Times New Roman" w:hAnsi="Times New Roman"/>
                <w:sz w:val="20"/>
                <w:szCs w:val="20"/>
              </w:rPr>
              <w:t>г.</w:t>
            </w:r>
          </w:p>
        </w:tc>
      </w:tr>
      <w:tr w:rsidR="003E3706" w:rsidRPr="009B5328" w:rsidTr="00167879">
        <w:trPr>
          <w:cantSplit/>
        </w:trPr>
        <w:tc>
          <w:tcPr>
            <w:tcW w:w="4706"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(наименование организации)</w:t>
            </w:r>
          </w:p>
        </w:tc>
        <w:tc>
          <w:tcPr>
            <w:tcW w:w="624" w:type="dxa"/>
            <w:tcBorders>
              <w:top w:val="nil"/>
              <w:left w:val="nil"/>
              <w:bottom w:val="nil"/>
              <w:right w:val="nil"/>
            </w:tcBorders>
          </w:tcPr>
          <w:p w:rsidR="003E3706" w:rsidRPr="009B5328" w:rsidRDefault="003E3706" w:rsidP="00D13FF1">
            <w:pPr>
              <w:spacing w:after="0" w:line="240" w:lineRule="auto"/>
              <w:jc w:val="center"/>
              <w:rPr>
                <w:rFonts w:ascii="Times New Roman" w:hAnsi="Times New Roman"/>
                <w:sz w:val="20"/>
                <w:szCs w:val="20"/>
              </w:rPr>
            </w:pPr>
          </w:p>
        </w:tc>
        <w:tc>
          <w:tcPr>
            <w:tcW w:w="1418" w:type="dxa"/>
            <w:tcBorders>
              <w:top w:val="nil"/>
              <w:left w:val="nil"/>
              <w:bottom w:val="nil"/>
              <w:right w:val="nil"/>
            </w:tcBorders>
          </w:tcPr>
          <w:p w:rsidR="003E3706" w:rsidRPr="009B5328" w:rsidRDefault="003E3706" w:rsidP="00D13FF1">
            <w:pPr>
              <w:spacing w:after="0" w:line="240" w:lineRule="auto"/>
              <w:jc w:val="center"/>
              <w:rPr>
                <w:rFonts w:ascii="Times New Roman" w:hAnsi="Times New Roman"/>
                <w:sz w:val="20"/>
                <w:szCs w:val="20"/>
              </w:rPr>
            </w:pP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p>
        </w:tc>
        <w:tc>
          <w:tcPr>
            <w:tcW w:w="567"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1701"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312"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bl>
    <w:p w:rsidR="003E3706" w:rsidRPr="009B5328" w:rsidRDefault="003E3706" w:rsidP="00D13FF1">
      <w:pPr>
        <w:spacing w:before="60" w:after="0" w:line="240" w:lineRule="auto"/>
        <w:ind w:firstLine="567"/>
        <w:rPr>
          <w:rFonts w:ascii="Times New Roman" w:hAnsi="Times New Roman"/>
          <w:sz w:val="20"/>
          <w:szCs w:val="20"/>
        </w:rPr>
      </w:pPr>
      <w:r w:rsidRPr="009B5328">
        <w:rPr>
          <w:rFonts w:ascii="Times New Roman" w:hAnsi="Times New Roman"/>
          <w:sz w:val="20"/>
          <w:szCs w:val="20"/>
        </w:rPr>
        <w:t xml:space="preserve">– положительное заключение государственной экологической экспертизы проектной документации получено </w:t>
      </w: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3E3706" w:rsidRPr="009B5328" w:rsidTr="00167879">
        <w:trPr>
          <w:cantSplit/>
        </w:trPr>
        <w:tc>
          <w:tcPr>
            <w:tcW w:w="4706" w:type="dxa"/>
            <w:tcBorders>
              <w:top w:val="nil"/>
              <w:left w:val="nil"/>
              <w:bottom w:val="single" w:sz="4" w:space="0" w:color="auto"/>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624"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за №</w:t>
            </w:r>
          </w:p>
        </w:tc>
        <w:tc>
          <w:tcPr>
            <w:tcW w:w="1418"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от «</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70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312" w:type="dxa"/>
            <w:tcBorders>
              <w:top w:val="nil"/>
              <w:left w:val="nil"/>
              <w:bottom w:val="nil"/>
              <w:right w:val="nil"/>
            </w:tcBorders>
            <w:vAlign w:val="bottom"/>
          </w:tcPr>
          <w:p w:rsidR="003E3706" w:rsidRPr="009B5328" w:rsidRDefault="003E3706" w:rsidP="00D13FF1">
            <w:pPr>
              <w:spacing w:after="0" w:line="240" w:lineRule="auto"/>
              <w:ind w:left="57"/>
              <w:rPr>
                <w:rFonts w:ascii="Times New Roman" w:hAnsi="Times New Roman"/>
                <w:sz w:val="20"/>
                <w:szCs w:val="20"/>
              </w:rPr>
            </w:pPr>
            <w:r w:rsidRPr="009B5328">
              <w:rPr>
                <w:rFonts w:ascii="Times New Roman" w:hAnsi="Times New Roman"/>
                <w:sz w:val="20"/>
                <w:szCs w:val="20"/>
              </w:rPr>
              <w:t>г.</w:t>
            </w:r>
          </w:p>
        </w:tc>
      </w:tr>
      <w:tr w:rsidR="003E3706" w:rsidRPr="009B5328" w:rsidTr="00167879">
        <w:trPr>
          <w:cantSplit/>
        </w:trPr>
        <w:tc>
          <w:tcPr>
            <w:tcW w:w="4706"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(наименование организации)</w:t>
            </w:r>
          </w:p>
        </w:tc>
        <w:tc>
          <w:tcPr>
            <w:tcW w:w="624" w:type="dxa"/>
            <w:tcBorders>
              <w:top w:val="nil"/>
              <w:left w:val="nil"/>
              <w:bottom w:val="nil"/>
              <w:right w:val="nil"/>
            </w:tcBorders>
          </w:tcPr>
          <w:p w:rsidR="003E3706" w:rsidRPr="009B5328" w:rsidRDefault="003E3706" w:rsidP="00D13FF1">
            <w:pPr>
              <w:spacing w:after="0" w:line="240" w:lineRule="auto"/>
              <w:jc w:val="center"/>
              <w:rPr>
                <w:rFonts w:ascii="Times New Roman" w:hAnsi="Times New Roman"/>
                <w:sz w:val="20"/>
                <w:szCs w:val="20"/>
              </w:rPr>
            </w:pPr>
          </w:p>
        </w:tc>
        <w:tc>
          <w:tcPr>
            <w:tcW w:w="1418" w:type="dxa"/>
            <w:tcBorders>
              <w:top w:val="nil"/>
              <w:left w:val="nil"/>
              <w:bottom w:val="nil"/>
              <w:right w:val="nil"/>
            </w:tcBorders>
          </w:tcPr>
          <w:p w:rsidR="003E3706" w:rsidRPr="009B5328" w:rsidRDefault="003E3706" w:rsidP="00D13FF1">
            <w:pPr>
              <w:spacing w:after="0" w:line="240" w:lineRule="auto"/>
              <w:jc w:val="center"/>
              <w:rPr>
                <w:rFonts w:ascii="Times New Roman" w:hAnsi="Times New Roman"/>
                <w:sz w:val="20"/>
                <w:szCs w:val="20"/>
              </w:rPr>
            </w:pP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p>
        </w:tc>
        <w:tc>
          <w:tcPr>
            <w:tcW w:w="567"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1701"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312"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bl>
    <w:p w:rsidR="003E3706" w:rsidRPr="009B5328" w:rsidRDefault="003E3706" w:rsidP="00D13FF1">
      <w:pPr>
        <w:spacing w:before="120" w:after="0" w:line="240" w:lineRule="auto"/>
        <w:ind w:firstLine="567"/>
        <w:rPr>
          <w:rFonts w:ascii="Times New Roman" w:hAnsi="Times New Roman"/>
          <w:sz w:val="20"/>
          <w:szCs w:val="20"/>
        </w:rPr>
      </w:pPr>
      <w:r w:rsidRPr="009B5328">
        <w:rPr>
          <w:rFonts w:ascii="Times New Roman" w:hAnsi="Times New Roman"/>
          <w:sz w:val="20"/>
          <w:szCs w:val="20"/>
        </w:rPr>
        <w:t xml:space="preserve">Проектно-сметная документация утверждена  </w:t>
      </w:r>
    </w:p>
    <w:p w:rsidR="003E3706" w:rsidRPr="009B5328" w:rsidRDefault="003E3706" w:rsidP="00D13FF1">
      <w:pPr>
        <w:pBdr>
          <w:top w:val="single" w:sz="4" w:space="1" w:color="auto"/>
        </w:pBdr>
        <w:spacing w:after="0" w:line="240" w:lineRule="auto"/>
        <w:ind w:left="4962"/>
        <w:rPr>
          <w:rFonts w:ascii="Times New Roman" w:hAnsi="Times New Roman"/>
          <w:sz w:val="20"/>
          <w:szCs w:val="20"/>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3E3706" w:rsidRPr="009B5328" w:rsidTr="00167879">
        <w:trPr>
          <w:cantSplit/>
        </w:trPr>
        <w:tc>
          <w:tcPr>
            <w:tcW w:w="4706" w:type="dxa"/>
            <w:tcBorders>
              <w:top w:val="nil"/>
              <w:left w:val="nil"/>
              <w:bottom w:val="single" w:sz="4" w:space="0" w:color="auto"/>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624"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за №</w:t>
            </w:r>
          </w:p>
        </w:tc>
        <w:tc>
          <w:tcPr>
            <w:tcW w:w="1418"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от «</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70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312" w:type="dxa"/>
            <w:tcBorders>
              <w:top w:val="nil"/>
              <w:left w:val="nil"/>
              <w:bottom w:val="nil"/>
              <w:right w:val="nil"/>
            </w:tcBorders>
            <w:vAlign w:val="bottom"/>
          </w:tcPr>
          <w:p w:rsidR="003E3706" w:rsidRPr="009B5328" w:rsidRDefault="003E3706" w:rsidP="00D13FF1">
            <w:pPr>
              <w:spacing w:after="0" w:line="240" w:lineRule="auto"/>
              <w:ind w:left="57"/>
              <w:rPr>
                <w:rFonts w:ascii="Times New Roman" w:hAnsi="Times New Roman"/>
                <w:sz w:val="20"/>
                <w:szCs w:val="20"/>
              </w:rPr>
            </w:pPr>
            <w:r w:rsidRPr="009B5328">
              <w:rPr>
                <w:rFonts w:ascii="Times New Roman" w:hAnsi="Times New Roman"/>
                <w:sz w:val="20"/>
                <w:szCs w:val="20"/>
              </w:rPr>
              <w:t>г.</w:t>
            </w:r>
          </w:p>
        </w:tc>
      </w:tr>
    </w:tbl>
    <w:p w:rsidR="003E3706" w:rsidRPr="009B5328" w:rsidRDefault="003E3706" w:rsidP="00D13FF1">
      <w:pPr>
        <w:spacing w:before="120" w:after="0" w:line="240" w:lineRule="auto"/>
        <w:ind w:firstLine="567"/>
        <w:rPr>
          <w:rFonts w:ascii="Times New Roman" w:hAnsi="Times New Roman"/>
          <w:sz w:val="20"/>
          <w:szCs w:val="20"/>
        </w:rPr>
      </w:pPr>
      <w:r w:rsidRPr="009B5328">
        <w:rPr>
          <w:rFonts w:ascii="Times New Roman" w:hAnsi="Times New Roman"/>
          <w:sz w:val="20"/>
          <w:szCs w:val="20"/>
        </w:rPr>
        <w:t>Дополнительно информируем:</w:t>
      </w:r>
    </w:p>
    <w:p w:rsidR="003E3706" w:rsidRPr="009B5328" w:rsidRDefault="003E3706" w:rsidP="00D13FF1">
      <w:pPr>
        <w:spacing w:before="120" w:after="0" w:line="240" w:lineRule="auto"/>
        <w:ind w:firstLine="567"/>
        <w:jc w:val="both"/>
        <w:rPr>
          <w:rFonts w:ascii="Times New Roman" w:hAnsi="Times New Roman"/>
          <w:sz w:val="20"/>
          <w:szCs w:val="20"/>
        </w:rPr>
      </w:pPr>
      <w:r w:rsidRPr="009B5328">
        <w:rPr>
          <w:rFonts w:ascii="Times New Roman" w:hAnsi="Times New Roman"/>
          <w:sz w:val="20"/>
          <w:szCs w:val="20"/>
        </w:rPr>
        <w:t xml:space="preserve">Финансирование строительства (реконструкции) застройщиком будет осуществляться  </w:t>
      </w:r>
    </w:p>
    <w:p w:rsidR="003E3706" w:rsidRPr="009B5328" w:rsidRDefault="003E3706" w:rsidP="00D13FF1">
      <w:pPr>
        <w:spacing w:before="120" w:after="0" w:line="240" w:lineRule="auto"/>
        <w:jc w:val="both"/>
        <w:rPr>
          <w:rFonts w:ascii="Times New Roman" w:hAnsi="Times New Roman"/>
          <w:sz w:val="20"/>
          <w:szCs w:val="20"/>
        </w:rPr>
      </w:pPr>
      <w:r w:rsidRPr="009B5328">
        <w:rPr>
          <w:rFonts w:ascii="Times New Roman" w:hAnsi="Times New Roman"/>
          <w:sz w:val="20"/>
          <w:szCs w:val="20"/>
        </w:rPr>
        <w:t>______________</w:t>
      </w:r>
    </w:p>
    <w:p w:rsidR="003E3706" w:rsidRPr="009B5328" w:rsidRDefault="003E3706" w:rsidP="00D13FF1">
      <w:pPr>
        <w:pBdr>
          <w:top w:val="single" w:sz="4" w:space="1" w:color="auto"/>
        </w:pBdr>
        <w:spacing w:after="0" w:line="240" w:lineRule="auto"/>
        <w:ind w:left="1636"/>
        <w:jc w:val="center"/>
        <w:rPr>
          <w:rFonts w:ascii="Times New Roman" w:hAnsi="Times New Roman"/>
          <w:sz w:val="20"/>
          <w:szCs w:val="20"/>
        </w:rPr>
      </w:pPr>
      <w:r w:rsidRPr="009B5328">
        <w:rPr>
          <w:rFonts w:ascii="Times New Roman" w:hAnsi="Times New Roman"/>
          <w:sz w:val="20"/>
          <w:szCs w:val="20"/>
        </w:rPr>
        <w:t xml:space="preserve"> (банковские реквизиты и номер счета)</w:t>
      </w:r>
    </w:p>
    <w:p w:rsidR="003E3706" w:rsidRPr="009B5328" w:rsidRDefault="003E3706" w:rsidP="00D13FF1">
      <w:pPr>
        <w:spacing w:after="0" w:line="240" w:lineRule="auto"/>
        <w:ind w:firstLine="567"/>
        <w:jc w:val="both"/>
        <w:rPr>
          <w:rFonts w:ascii="Times New Roman" w:hAnsi="Times New Roman"/>
          <w:sz w:val="20"/>
          <w:szCs w:val="20"/>
        </w:rPr>
      </w:pPr>
      <w:r w:rsidRPr="009B5328">
        <w:rPr>
          <w:rFonts w:ascii="Times New Roman" w:hAnsi="Times New Roman"/>
          <w:sz w:val="20"/>
          <w:szCs w:val="20"/>
        </w:rPr>
        <w:t xml:space="preserve">Работы будут производиться подрядным (хозяйственным) способом в соответствии </w:t>
      </w:r>
      <w:r w:rsidRPr="009B5328">
        <w:rPr>
          <w:rFonts w:ascii="Times New Roman" w:hAnsi="Times New Roman"/>
          <w:sz w:val="20"/>
          <w:szCs w:val="20"/>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3E3706" w:rsidRPr="009B5328" w:rsidTr="00167879">
        <w:trPr>
          <w:cantSplit/>
        </w:trPr>
        <w:tc>
          <w:tcPr>
            <w:tcW w:w="1644"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с  договором от</w:t>
            </w:r>
          </w:p>
        </w:tc>
        <w:tc>
          <w:tcPr>
            <w:tcW w:w="198"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956"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397"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20</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624"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г. №</w:t>
            </w:r>
          </w:p>
        </w:tc>
        <w:tc>
          <w:tcPr>
            <w:tcW w:w="3742"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bl>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 xml:space="preserve">(наименование организации, ИНН, </w:t>
      </w: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 xml:space="preserve">юридический и почтовый адреса, Ф.И.О. руководителя, номер телефона, </w:t>
      </w: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банковские реквизиты (наименование банка, р/с, к/с, БИК))</w:t>
      </w:r>
    </w:p>
    <w:p w:rsidR="003E3706" w:rsidRPr="009B5328" w:rsidRDefault="003E3706" w:rsidP="00D13FF1">
      <w:pPr>
        <w:spacing w:after="0" w:line="240" w:lineRule="auto"/>
        <w:ind w:firstLine="567"/>
        <w:rPr>
          <w:rFonts w:ascii="Times New Roman" w:hAnsi="Times New Roman"/>
          <w:sz w:val="20"/>
          <w:szCs w:val="20"/>
        </w:rPr>
      </w:pPr>
      <w:r w:rsidRPr="009B5328">
        <w:rPr>
          <w:rFonts w:ascii="Times New Roman" w:hAnsi="Times New Roman"/>
          <w:sz w:val="20"/>
          <w:szCs w:val="20"/>
        </w:rPr>
        <w:t xml:space="preserve">Право выполнения строительно-монтажных работ закреплено  </w:t>
      </w:r>
    </w:p>
    <w:p w:rsidR="003E3706" w:rsidRPr="009B5328" w:rsidRDefault="003E3706" w:rsidP="00D13FF1">
      <w:pPr>
        <w:pBdr>
          <w:top w:val="single" w:sz="4" w:space="1" w:color="auto"/>
        </w:pBdr>
        <w:spacing w:after="0" w:line="240" w:lineRule="auto"/>
        <w:ind w:left="6521"/>
        <w:rPr>
          <w:rFonts w:ascii="Times New Roman" w:hAnsi="Times New Roman"/>
          <w:sz w:val="20"/>
          <w:szCs w:val="20"/>
        </w:rPr>
      </w:pP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(наименование документа и уполномоченной организации, его выдавшей)</w:t>
      </w: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rPr>
          <w:rFonts w:ascii="Times New Roman" w:hAnsi="Times New Roman"/>
          <w:sz w:val="20"/>
          <w:szCs w:val="20"/>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3E3706" w:rsidRPr="009B5328" w:rsidTr="00167879">
        <w:trPr>
          <w:cantSplit/>
        </w:trPr>
        <w:tc>
          <w:tcPr>
            <w:tcW w:w="284"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от</w:t>
            </w:r>
          </w:p>
        </w:tc>
        <w:tc>
          <w:tcPr>
            <w:tcW w:w="198"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956"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624"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г. №</w:t>
            </w:r>
          </w:p>
        </w:tc>
        <w:tc>
          <w:tcPr>
            <w:tcW w:w="2636"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bl>
    <w:p w:rsidR="003E3706" w:rsidRPr="009B5328" w:rsidRDefault="003E3706" w:rsidP="00D13FF1">
      <w:pPr>
        <w:spacing w:after="0" w:line="240" w:lineRule="auto"/>
        <w:rPr>
          <w:rFonts w:ascii="Times New Roman" w:hAnsi="Times New Roman"/>
          <w:sz w:val="20"/>
          <w:szCs w:val="20"/>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3E3706" w:rsidRPr="009B5328" w:rsidTr="00167879">
        <w:trPr>
          <w:cantSplit/>
        </w:trPr>
        <w:tc>
          <w:tcPr>
            <w:tcW w:w="3827" w:type="dxa"/>
            <w:tcBorders>
              <w:top w:val="nil"/>
              <w:left w:val="nil"/>
              <w:bottom w:val="nil"/>
              <w:right w:val="nil"/>
            </w:tcBorders>
            <w:vAlign w:val="bottom"/>
          </w:tcPr>
          <w:p w:rsidR="003E3706" w:rsidRPr="009B5328" w:rsidRDefault="003E3706" w:rsidP="00D13FF1">
            <w:pPr>
              <w:spacing w:after="0" w:line="240" w:lineRule="auto"/>
              <w:ind w:firstLine="567"/>
              <w:rPr>
                <w:rFonts w:ascii="Times New Roman" w:hAnsi="Times New Roman"/>
                <w:sz w:val="20"/>
                <w:szCs w:val="20"/>
              </w:rPr>
            </w:pPr>
            <w:r w:rsidRPr="009B5328">
              <w:rPr>
                <w:rFonts w:ascii="Times New Roman" w:hAnsi="Times New Roman"/>
                <w:sz w:val="20"/>
                <w:szCs w:val="20"/>
              </w:rPr>
              <w:t>Производителем работ приказом</w:t>
            </w:r>
          </w:p>
        </w:tc>
        <w:tc>
          <w:tcPr>
            <w:tcW w:w="1134"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от «</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70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г. №</w:t>
            </w:r>
          </w:p>
        </w:tc>
        <w:tc>
          <w:tcPr>
            <w:tcW w:w="1446"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bl>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 xml:space="preserve">назначен  </w:t>
      </w:r>
    </w:p>
    <w:p w:rsidR="003E3706" w:rsidRPr="009B5328" w:rsidRDefault="003E3706" w:rsidP="00D13FF1">
      <w:pPr>
        <w:pBdr>
          <w:top w:val="single" w:sz="4" w:space="1" w:color="auto"/>
        </w:pBdr>
        <w:spacing w:after="0" w:line="240" w:lineRule="auto"/>
        <w:ind w:left="964"/>
        <w:jc w:val="center"/>
        <w:rPr>
          <w:rFonts w:ascii="Times New Roman" w:hAnsi="Times New Roman"/>
          <w:sz w:val="20"/>
          <w:szCs w:val="20"/>
        </w:rPr>
      </w:pPr>
      <w:r w:rsidRPr="009B5328">
        <w:rPr>
          <w:rFonts w:ascii="Times New Roman" w:hAnsi="Times New Roman"/>
          <w:sz w:val="20"/>
          <w:szCs w:val="20"/>
        </w:rPr>
        <w:t>(должность, фамилия, имя, отчество)</w:t>
      </w:r>
    </w:p>
    <w:p w:rsidR="003E3706" w:rsidRPr="009B5328" w:rsidRDefault="003E3706" w:rsidP="00D13FF1">
      <w:pPr>
        <w:tabs>
          <w:tab w:val="center" w:pos="2835"/>
          <w:tab w:val="left" w:pos="4536"/>
        </w:tabs>
        <w:spacing w:after="0" w:line="240" w:lineRule="auto"/>
        <w:rPr>
          <w:rFonts w:ascii="Times New Roman" w:hAnsi="Times New Roman"/>
          <w:sz w:val="20"/>
          <w:szCs w:val="20"/>
        </w:rPr>
      </w:pPr>
      <w:r w:rsidRPr="009B5328">
        <w:rPr>
          <w:rFonts w:ascii="Times New Roman" w:hAnsi="Times New Roman"/>
          <w:sz w:val="20"/>
          <w:szCs w:val="20"/>
        </w:rPr>
        <w:t xml:space="preserve">имеющий  </w:t>
      </w:r>
      <w:r w:rsidRPr="009B5328">
        <w:rPr>
          <w:rFonts w:ascii="Times New Roman" w:hAnsi="Times New Roman"/>
          <w:sz w:val="20"/>
          <w:szCs w:val="20"/>
        </w:rPr>
        <w:tab/>
      </w:r>
      <w:r w:rsidRPr="009B5328">
        <w:rPr>
          <w:rFonts w:ascii="Times New Roman" w:hAnsi="Times New Roman"/>
          <w:sz w:val="20"/>
          <w:szCs w:val="20"/>
        </w:rPr>
        <w:tab/>
        <w:t>специальное образование и стаж работы в строительстве</w:t>
      </w:r>
    </w:p>
    <w:p w:rsidR="003E3706" w:rsidRPr="009B5328" w:rsidRDefault="003E3706" w:rsidP="00D13FF1">
      <w:pPr>
        <w:pBdr>
          <w:top w:val="single" w:sz="4" w:space="1" w:color="auto"/>
        </w:pBdr>
        <w:spacing w:after="0" w:line="240" w:lineRule="auto"/>
        <w:ind w:left="1077" w:right="5500"/>
        <w:jc w:val="center"/>
        <w:rPr>
          <w:rFonts w:ascii="Times New Roman" w:hAnsi="Times New Roman"/>
          <w:sz w:val="20"/>
          <w:szCs w:val="20"/>
        </w:rPr>
      </w:pPr>
      <w:r w:rsidRPr="009B5328">
        <w:rPr>
          <w:rFonts w:ascii="Times New Roman" w:hAnsi="Times New Roman"/>
          <w:sz w:val="20"/>
          <w:szCs w:val="20"/>
        </w:rPr>
        <w:t>(высшее, среднее)</w:t>
      </w:r>
    </w:p>
    <w:p w:rsidR="003E3706" w:rsidRPr="009B5328" w:rsidRDefault="003E3706" w:rsidP="00D13FF1">
      <w:pPr>
        <w:tabs>
          <w:tab w:val="left" w:pos="3402"/>
        </w:tabs>
        <w:spacing w:after="0" w:line="240" w:lineRule="auto"/>
        <w:rPr>
          <w:rFonts w:ascii="Times New Roman" w:hAnsi="Times New Roman"/>
          <w:sz w:val="20"/>
          <w:szCs w:val="20"/>
        </w:rPr>
      </w:pPr>
      <w:r w:rsidRPr="009B5328">
        <w:rPr>
          <w:rFonts w:ascii="Times New Roman" w:hAnsi="Times New Roman"/>
          <w:sz w:val="20"/>
          <w:szCs w:val="20"/>
        </w:rPr>
        <w:tab/>
        <w:t>лет.</w:t>
      </w:r>
    </w:p>
    <w:p w:rsidR="003E3706" w:rsidRPr="009B5328" w:rsidRDefault="003E3706" w:rsidP="00D13FF1">
      <w:pPr>
        <w:pBdr>
          <w:top w:val="single" w:sz="4" w:space="1" w:color="auto"/>
        </w:pBdr>
        <w:spacing w:after="0" w:line="240" w:lineRule="auto"/>
        <w:ind w:right="6634"/>
        <w:rPr>
          <w:rFonts w:ascii="Times New Roman" w:hAnsi="Times New Roman"/>
          <w:sz w:val="20"/>
          <w:szCs w:val="20"/>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3E3706" w:rsidRPr="009B5328" w:rsidTr="00167879">
        <w:trPr>
          <w:cantSplit/>
        </w:trPr>
        <w:tc>
          <w:tcPr>
            <w:tcW w:w="5613" w:type="dxa"/>
            <w:tcBorders>
              <w:top w:val="nil"/>
              <w:left w:val="nil"/>
              <w:bottom w:val="nil"/>
              <w:right w:val="nil"/>
            </w:tcBorders>
            <w:vAlign w:val="bottom"/>
          </w:tcPr>
          <w:p w:rsidR="003E3706" w:rsidRPr="009B5328" w:rsidRDefault="003E3706" w:rsidP="00D13FF1">
            <w:pPr>
              <w:spacing w:after="0" w:line="240" w:lineRule="auto"/>
              <w:ind w:firstLine="567"/>
              <w:rPr>
                <w:rFonts w:ascii="Times New Roman" w:hAnsi="Times New Roman"/>
                <w:sz w:val="20"/>
                <w:szCs w:val="20"/>
              </w:rPr>
            </w:pPr>
            <w:r w:rsidRPr="009B5328">
              <w:rPr>
                <w:rFonts w:ascii="Times New Roman" w:hAnsi="Times New Roman"/>
                <w:sz w:val="20"/>
                <w:szCs w:val="20"/>
              </w:rPr>
              <w:t>Строительный контроль в соответствии с договором</w:t>
            </w:r>
          </w:p>
        </w:tc>
        <w:tc>
          <w:tcPr>
            <w:tcW w:w="454"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от «</w:t>
            </w:r>
          </w:p>
        </w:tc>
        <w:tc>
          <w:tcPr>
            <w:tcW w:w="39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53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г. №</w:t>
            </w:r>
          </w:p>
        </w:tc>
        <w:tc>
          <w:tcPr>
            <w:tcW w:w="1191"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bl>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будет осуществляться</w:t>
      </w: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 xml:space="preserve">(наименование организации, ИНН, юридический и </w:t>
      </w: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 xml:space="preserve">почтовый адреса, Ф.И.О. руководителя, номер телефона, банковские </w:t>
      </w: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реквизиты (наименование банка, р/с, к/с, БИК))</w:t>
      </w:r>
    </w:p>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 xml:space="preserve">право выполнения функций заказчика (застройщика) закреплено </w:t>
      </w:r>
      <w:r w:rsidR="00E24357" w:rsidRPr="009B5328">
        <w:rPr>
          <w:rFonts w:ascii="Times New Roman" w:hAnsi="Times New Roman"/>
          <w:sz w:val="20"/>
          <w:szCs w:val="20"/>
        </w:rPr>
        <w:t>_______________________________________________</w:t>
      </w:r>
      <w:r w:rsidRPr="009B5328">
        <w:rPr>
          <w:rFonts w:ascii="Times New Roman" w:hAnsi="Times New Roman"/>
          <w:sz w:val="20"/>
          <w:szCs w:val="20"/>
        </w:rPr>
        <w:t xml:space="preserve"> </w:t>
      </w:r>
    </w:p>
    <w:p w:rsidR="003E3706" w:rsidRPr="009B5328" w:rsidRDefault="003E3706" w:rsidP="00D13FF1">
      <w:pPr>
        <w:spacing w:after="0" w:line="240" w:lineRule="auto"/>
        <w:rPr>
          <w:rFonts w:ascii="Times New Roman" w:hAnsi="Times New Roman"/>
          <w:sz w:val="20"/>
          <w:szCs w:val="20"/>
        </w:rPr>
      </w:pPr>
    </w:p>
    <w:p w:rsidR="003E3706" w:rsidRPr="009B5328" w:rsidRDefault="003E3706" w:rsidP="00D13FF1">
      <w:pPr>
        <w:pBdr>
          <w:top w:val="single" w:sz="4" w:space="1" w:color="auto"/>
        </w:pBdr>
        <w:spacing w:after="0" w:line="240" w:lineRule="auto"/>
        <w:jc w:val="center"/>
        <w:rPr>
          <w:rFonts w:ascii="Times New Roman" w:hAnsi="Times New Roman"/>
          <w:sz w:val="20"/>
          <w:szCs w:val="20"/>
        </w:rPr>
      </w:pPr>
      <w:r w:rsidRPr="009B5328">
        <w:rPr>
          <w:rFonts w:ascii="Times New Roman" w:hAnsi="Times New Roman"/>
          <w:sz w:val="20"/>
          <w:szCs w:val="20"/>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3E3706" w:rsidRPr="009B5328" w:rsidTr="00167879">
        <w:trPr>
          <w:cantSplit/>
        </w:trPr>
        <w:tc>
          <w:tcPr>
            <w:tcW w:w="340"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418"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510"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от «</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27"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2552"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340" w:type="dxa"/>
            <w:tcBorders>
              <w:top w:val="nil"/>
              <w:left w:val="nil"/>
              <w:bottom w:val="nil"/>
              <w:right w:val="nil"/>
            </w:tcBorders>
            <w:vAlign w:val="bottom"/>
          </w:tcPr>
          <w:p w:rsidR="003E3706" w:rsidRPr="009B5328" w:rsidRDefault="003E3706" w:rsidP="00D13FF1">
            <w:pPr>
              <w:spacing w:after="0" w:line="240" w:lineRule="auto"/>
              <w:ind w:left="57"/>
              <w:rPr>
                <w:rFonts w:ascii="Times New Roman" w:hAnsi="Times New Roman"/>
                <w:sz w:val="20"/>
                <w:szCs w:val="20"/>
              </w:rPr>
            </w:pPr>
            <w:r w:rsidRPr="009B5328">
              <w:rPr>
                <w:rFonts w:ascii="Times New Roman" w:hAnsi="Times New Roman"/>
                <w:sz w:val="20"/>
                <w:szCs w:val="20"/>
              </w:rPr>
              <w:t>г.</w:t>
            </w:r>
          </w:p>
        </w:tc>
      </w:tr>
    </w:tbl>
    <w:p w:rsidR="003E3706" w:rsidRPr="009B5328" w:rsidRDefault="003E3706" w:rsidP="00D13FF1">
      <w:pPr>
        <w:spacing w:before="240" w:after="0" w:line="240" w:lineRule="auto"/>
        <w:ind w:firstLine="567"/>
        <w:jc w:val="both"/>
        <w:rPr>
          <w:rFonts w:ascii="Times New Roman" w:hAnsi="Times New Roman"/>
          <w:sz w:val="20"/>
          <w:szCs w:val="20"/>
        </w:rPr>
      </w:pPr>
      <w:r w:rsidRPr="009B5328">
        <w:rPr>
          <w:rFonts w:ascii="Times New Roman" w:hAnsi="Times New Roman"/>
          <w:sz w:val="20"/>
          <w:szCs w:val="20"/>
        </w:rPr>
        <w:t xml:space="preserve">Обязуюсь обо всех изменениях, связанных с приведенными в настоящем заявлении сведениями, сообщать в  </w:t>
      </w:r>
    </w:p>
    <w:p w:rsidR="003E3706" w:rsidRPr="009B5328" w:rsidRDefault="003E3706" w:rsidP="00D13FF1">
      <w:pPr>
        <w:pBdr>
          <w:top w:val="single" w:sz="4" w:space="1" w:color="auto"/>
        </w:pBdr>
        <w:spacing w:after="0" w:line="240" w:lineRule="auto"/>
        <w:ind w:left="1191"/>
        <w:jc w:val="center"/>
        <w:rPr>
          <w:rFonts w:ascii="Times New Roman" w:hAnsi="Times New Roman"/>
          <w:sz w:val="20"/>
          <w:szCs w:val="20"/>
        </w:rPr>
      </w:pPr>
      <w:r w:rsidRPr="009B5328">
        <w:rPr>
          <w:rFonts w:ascii="Times New Roman" w:hAnsi="Times New Roman"/>
          <w:sz w:val="20"/>
          <w:szCs w:val="20"/>
        </w:rPr>
        <w:t>(наименование уполномоченного органа)</w:t>
      </w:r>
    </w:p>
    <w:p w:rsidR="003E3706" w:rsidRPr="009B5328" w:rsidRDefault="003E3706" w:rsidP="00D13FF1">
      <w:pPr>
        <w:spacing w:after="0" w:line="240" w:lineRule="auto"/>
        <w:rPr>
          <w:rFonts w:ascii="Times New Roman" w:hAnsi="Times New Roman"/>
          <w:sz w:val="20"/>
          <w:szCs w:val="20"/>
        </w:rPr>
      </w:pP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3E3706" w:rsidRPr="009B5328" w:rsidTr="00E24357">
        <w:tc>
          <w:tcPr>
            <w:tcW w:w="3005" w:type="dxa"/>
            <w:gridSpan w:val="4"/>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1134" w:type="dxa"/>
            <w:gridSpan w:val="3"/>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1928" w:type="dxa"/>
            <w:gridSpan w:val="2"/>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1134" w:type="dxa"/>
            <w:tcBorders>
              <w:top w:val="nil"/>
              <w:left w:val="nil"/>
              <w:bottom w:val="nil"/>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778"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r>
      <w:tr w:rsidR="003E3706" w:rsidRPr="009B5328" w:rsidTr="00E24357">
        <w:tc>
          <w:tcPr>
            <w:tcW w:w="3005" w:type="dxa"/>
            <w:gridSpan w:val="4"/>
            <w:tcBorders>
              <w:top w:val="nil"/>
              <w:left w:val="nil"/>
              <w:bottom w:val="nil"/>
              <w:right w:val="nil"/>
            </w:tcBorders>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(должность)</w:t>
            </w:r>
          </w:p>
        </w:tc>
        <w:tc>
          <w:tcPr>
            <w:tcW w:w="1134" w:type="dxa"/>
            <w:gridSpan w:val="3"/>
            <w:tcBorders>
              <w:top w:val="nil"/>
              <w:left w:val="nil"/>
              <w:bottom w:val="nil"/>
              <w:right w:val="nil"/>
            </w:tcBorders>
          </w:tcPr>
          <w:p w:rsidR="003E3706" w:rsidRPr="009B5328" w:rsidRDefault="003E3706" w:rsidP="00D13FF1">
            <w:pPr>
              <w:spacing w:after="0" w:line="240" w:lineRule="auto"/>
              <w:jc w:val="center"/>
              <w:rPr>
                <w:rFonts w:ascii="Times New Roman" w:hAnsi="Times New Roman"/>
                <w:sz w:val="20"/>
                <w:szCs w:val="20"/>
              </w:rPr>
            </w:pPr>
          </w:p>
        </w:tc>
        <w:tc>
          <w:tcPr>
            <w:tcW w:w="1928" w:type="dxa"/>
            <w:gridSpan w:val="2"/>
            <w:tcBorders>
              <w:top w:val="nil"/>
              <w:left w:val="nil"/>
              <w:bottom w:val="nil"/>
              <w:right w:val="nil"/>
            </w:tcBorders>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(подпись)</w:t>
            </w:r>
          </w:p>
        </w:tc>
        <w:tc>
          <w:tcPr>
            <w:tcW w:w="1134" w:type="dxa"/>
            <w:tcBorders>
              <w:top w:val="nil"/>
              <w:left w:val="nil"/>
              <w:bottom w:val="nil"/>
              <w:right w:val="nil"/>
            </w:tcBorders>
          </w:tcPr>
          <w:p w:rsidR="003E3706" w:rsidRPr="009B5328" w:rsidRDefault="003E3706" w:rsidP="00D13FF1">
            <w:pPr>
              <w:spacing w:after="0" w:line="240" w:lineRule="auto"/>
              <w:jc w:val="center"/>
              <w:rPr>
                <w:rFonts w:ascii="Times New Roman" w:hAnsi="Times New Roman"/>
                <w:sz w:val="20"/>
                <w:szCs w:val="20"/>
              </w:rPr>
            </w:pPr>
          </w:p>
        </w:tc>
        <w:tc>
          <w:tcPr>
            <w:tcW w:w="2778" w:type="dxa"/>
            <w:tcBorders>
              <w:top w:val="nil"/>
              <w:left w:val="nil"/>
              <w:bottom w:val="nil"/>
              <w:right w:val="nil"/>
            </w:tcBorders>
          </w:tcPr>
          <w:p w:rsidR="003E3706" w:rsidRPr="009B5328" w:rsidRDefault="003E3706" w:rsidP="00D13FF1">
            <w:pPr>
              <w:spacing w:after="0" w:line="240" w:lineRule="auto"/>
              <w:jc w:val="center"/>
              <w:rPr>
                <w:rFonts w:ascii="Times New Roman" w:hAnsi="Times New Roman"/>
                <w:sz w:val="20"/>
                <w:szCs w:val="20"/>
              </w:rPr>
            </w:pPr>
            <w:r w:rsidRPr="009B5328">
              <w:rPr>
                <w:rFonts w:ascii="Times New Roman" w:hAnsi="Times New Roman"/>
                <w:sz w:val="20"/>
                <w:szCs w:val="20"/>
              </w:rPr>
              <w:t>(Ф.И.О.)</w:t>
            </w:r>
          </w:p>
        </w:tc>
      </w:tr>
      <w:tr w:rsidR="003E3706" w:rsidRPr="009B5328" w:rsidTr="00E24357">
        <w:trPr>
          <w:gridAfter w:val="3"/>
          <w:wAfter w:w="5670" w:type="dxa"/>
          <w:cantSplit/>
        </w:trPr>
        <w:tc>
          <w:tcPr>
            <w:tcW w:w="198"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p>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3E3706" w:rsidRPr="009B5328" w:rsidRDefault="003E3706" w:rsidP="00D13FF1">
            <w:pPr>
              <w:spacing w:after="0" w:line="240" w:lineRule="auto"/>
              <w:rPr>
                <w:rFonts w:ascii="Times New Roman" w:hAnsi="Times New Roman"/>
                <w:sz w:val="20"/>
                <w:szCs w:val="20"/>
              </w:rPr>
            </w:pPr>
            <w:r w:rsidRPr="009B5328">
              <w:rPr>
                <w:rFonts w:ascii="Times New Roman" w:hAnsi="Times New Roman"/>
                <w:sz w:val="20"/>
                <w:szCs w:val="20"/>
              </w:rPr>
              <w:t>»</w:t>
            </w:r>
          </w:p>
        </w:tc>
        <w:tc>
          <w:tcPr>
            <w:tcW w:w="1956" w:type="dxa"/>
            <w:tcBorders>
              <w:top w:val="nil"/>
              <w:left w:val="nil"/>
              <w:bottom w:val="single" w:sz="4" w:space="0" w:color="auto"/>
              <w:right w:val="nil"/>
            </w:tcBorders>
            <w:vAlign w:val="bottom"/>
          </w:tcPr>
          <w:p w:rsidR="003E3706" w:rsidRPr="009B5328" w:rsidRDefault="003E3706" w:rsidP="00D13FF1">
            <w:pPr>
              <w:spacing w:after="0" w:line="240" w:lineRule="auto"/>
              <w:jc w:val="center"/>
              <w:rPr>
                <w:rFonts w:ascii="Times New Roman" w:hAnsi="Times New Roman"/>
                <w:sz w:val="20"/>
                <w:szCs w:val="20"/>
              </w:rPr>
            </w:pPr>
          </w:p>
        </w:tc>
        <w:tc>
          <w:tcPr>
            <w:tcW w:w="397" w:type="dxa"/>
            <w:tcBorders>
              <w:top w:val="nil"/>
              <w:left w:val="nil"/>
              <w:bottom w:val="nil"/>
              <w:right w:val="nil"/>
            </w:tcBorders>
            <w:vAlign w:val="bottom"/>
          </w:tcPr>
          <w:p w:rsidR="003E3706" w:rsidRPr="009B5328" w:rsidRDefault="003E3706" w:rsidP="00D13FF1">
            <w:pPr>
              <w:spacing w:after="0" w:line="240" w:lineRule="auto"/>
              <w:jc w:val="right"/>
              <w:rPr>
                <w:rFonts w:ascii="Times New Roman" w:hAnsi="Times New Roman"/>
                <w:sz w:val="20"/>
                <w:szCs w:val="20"/>
              </w:rPr>
            </w:pPr>
            <w:r w:rsidRPr="009B5328">
              <w:rPr>
                <w:rFonts w:ascii="Times New Roman" w:hAnsi="Times New Roman"/>
                <w:sz w:val="20"/>
                <w:szCs w:val="20"/>
              </w:rPr>
              <w:t>20</w:t>
            </w:r>
          </w:p>
        </w:tc>
        <w:tc>
          <w:tcPr>
            <w:tcW w:w="567" w:type="dxa"/>
            <w:tcBorders>
              <w:top w:val="nil"/>
              <w:left w:val="nil"/>
              <w:bottom w:val="single" w:sz="4" w:space="0" w:color="auto"/>
              <w:right w:val="nil"/>
            </w:tcBorders>
            <w:vAlign w:val="bottom"/>
          </w:tcPr>
          <w:p w:rsidR="003E3706" w:rsidRPr="009B5328" w:rsidRDefault="003E3706" w:rsidP="00D13FF1">
            <w:pPr>
              <w:spacing w:after="0" w:line="240" w:lineRule="auto"/>
              <w:rPr>
                <w:rFonts w:ascii="Times New Roman" w:hAnsi="Times New Roman"/>
                <w:sz w:val="20"/>
                <w:szCs w:val="20"/>
              </w:rPr>
            </w:pPr>
          </w:p>
        </w:tc>
        <w:tc>
          <w:tcPr>
            <w:tcW w:w="340" w:type="dxa"/>
            <w:gridSpan w:val="2"/>
            <w:tcBorders>
              <w:top w:val="nil"/>
              <w:left w:val="nil"/>
              <w:bottom w:val="nil"/>
              <w:right w:val="nil"/>
            </w:tcBorders>
            <w:vAlign w:val="bottom"/>
          </w:tcPr>
          <w:p w:rsidR="003E3706" w:rsidRPr="009B5328" w:rsidRDefault="003E3706" w:rsidP="00D13FF1">
            <w:pPr>
              <w:spacing w:after="0" w:line="240" w:lineRule="auto"/>
              <w:ind w:left="57"/>
              <w:rPr>
                <w:rFonts w:ascii="Times New Roman" w:hAnsi="Times New Roman"/>
                <w:sz w:val="20"/>
                <w:szCs w:val="20"/>
              </w:rPr>
            </w:pPr>
            <w:r w:rsidRPr="009B5328">
              <w:rPr>
                <w:rFonts w:ascii="Times New Roman" w:hAnsi="Times New Roman"/>
                <w:sz w:val="20"/>
                <w:szCs w:val="20"/>
              </w:rPr>
              <w:t>г.</w:t>
            </w:r>
          </w:p>
        </w:tc>
      </w:tr>
    </w:tbl>
    <w:p w:rsidR="003E3706" w:rsidRPr="00D13FF1" w:rsidRDefault="00E24357" w:rsidP="009B5328">
      <w:pPr>
        <w:spacing w:before="240" w:after="0" w:line="240" w:lineRule="auto"/>
        <w:ind w:left="4820"/>
        <w:rPr>
          <w:rFonts w:ascii="Times New Roman" w:hAnsi="Times New Roman"/>
          <w:sz w:val="24"/>
          <w:szCs w:val="24"/>
        </w:rPr>
      </w:pPr>
      <w:r w:rsidRPr="009B5328">
        <w:rPr>
          <w:rFonts w:ascii="Times New Roman" w:hAnsi="Times New Roman"/>
          <w:sz w:val="20"/>
          <w:szCs w:val="20"/>
        </w:rPr>
        <w:t>М.П.</w:t>
      </w:r>
    </w:p>
    <w:p w:rsidR="003E3706" w:rsidRPr="00D13FF1" w:rsidRDefault="003E3706" w:rsidP="00D13FF1">
      <w:pPr>
        <w:spacing w:line="240" w:lineRule="auto"/>
        <w:ind w:left="708"/>
        <w:rPr>
          <w:rFonts w:ascii="Times New Roman" w:hAnsi="Times New Roman"/>
          <w:color w:val="FF0000"/>
          <w:sz w:val="24"/>
          <w:szCs w:val="24"/>
          <w:lang w:val="en-US"/>
        </w:rPr>
        <w:sectPr w:rsidR="003E3706" w:rsidRPr="00D13FF1" w:rsidSect="00E24357">
          <w:pgSz w:w="11906" w:h="16838"/>
          <w:pgMar w:top="709" w:right="850" w:bottom="851" w:left="1701" w:header="425" w:footer="709" w:gutter="0"/>
          <w:cols w:space="708"/>
          <w:titlePg/>
          <w:rtlGutter/>
          <w:docGrid w:linePitch="360"/>
        </w:sectPr>
      </w:pPr>
    </w:p>
    <w:tbl>
      <w:tblPr>
        <w:tblW w:w="0" w:type="auto"/>
        <w:tblInd w:w="10314" w:type="dxa"/>
        <w:tblLook w:val="00A0"/>
      </w:tblPr>
      <w:tblGrid>
        <w:gridCol w:w="5300"/>
      </w:tblGrid>
      <w:tr w:rsidR="003E3706" w:rsidRPr="00D13FF1" w:rsidTr="002C734D">
        <w:trPr>
          <w:trHeight w:val="841"/>
        </w:trPr>
        <w:tc>
          <w:tcPr>
            <w:tcW w:w="5300" w:type="dxa"/>
          </w:tcPr>
          <w:p w:rsidR="003E3706" w:rsidRPr="00D13FF1" w:rsidRDefault="003E3706" w:rsidP="00D13FF1">
            <w:pPr>
              <w:spacing w:after="0" w:line="240" w:lineRule="auto"/>
              <w:jc w:val="right"/>
              <w:rPr>
                <w:rFonts w:ascii="Times New Roman" w:hAnsi="Times New Roman"/>
                <w:sz w:val="24"/>
                <w:szCs w:val="24"/>
                <w:lang w:eastAsia="ru-RU"/>
              </w:rPr>
            </w:pPr>
            <w:r w:rsidRPr="00D13FF1">
              <w:rPr>
                <w:rFonts w:ascii="Times New Roman" w:hAnsi="Times New Roman"/>
                <w:sz w:val="24"/>
                <w:szCs w:val="24"/>
                <w:lang w:eastAsia="ru-RU"/>
              </w:rPr>
              <w:lastRenderedPageBreak/>
              <w:t>Приложение № 2</w:t>
            </w:r>
          </w:p>
          <w:p w:rsidR="00E24357" w:rsidRPr="00D13FF1" w:rsidRDefault="003E3706" w:rsidP="00D13FF1">
            <w:pPr>
              <w:spacing w:after="0" w:line="240" w:lineRule="auto"/>
              <w:jc w:val="right"/>
              <w:rPr>
                <w:rFonts w:ascii="Times New Roman" w:hAnsi="Times New Roman"/>
                <w:sz w:val="24"/>
                <w:szCs w:val="24"/>
                <w:lang w:eastAsia="ru-RU"/>
              </w:rPr>
            </w:pPr>
            <w:r w:rsidRPr="00D13FF1">
              <w:rPr>
                <w:rFonts w:ascii="Times New Roman" w:hAnsi="Times New Roman"/>
                <w:sz w:val="24"/>
                <w:szCs w:val="24"/>
                <w:lang w:eastAsia="ru-RU"/>
              </w:rPr>
              <w:t>к административному регламенту</w:t>
            </w:r>
          </w:p>
          <w:p w:rsidR="003E3706" w:rsidRPr="00D13FF1" w:rsidRDefault="003E3706" w:rsidP="00D13FF1">
            <w:pPr>
              <w:spacing w:after="0" w:line="240" w:lineRule="auto"/>
              <w:jc w:val="right"/>
              <w:rPr>
                <w:rFonts w:ascii="Times New Roman" w:hAnsi="Times New Roman"/>
                <w:sz w:val="24"/>
                <w:szCs w:val="24"/>
                <w:lang w:eastAsia="ru-RU"/>
              </w:rPr>
            </w:pPr>
          </w:p>
        </w:tc>
      </w:tr>
    </w:tbl>
    <w:p w:rsidR="003E3706" w:rsidRPr="00D13FF1" w:rsidRDefault="003E3706" w:rsidP="00D13FF1">
      <w:pPr>
        <w:spacing w:after="0" w:line="240" w:lineRule="auto"/>
        <w:jc w:val="center"/>
        <w:rPr>
          <w:rFonts w:ascii="Times New Roman" w:hAnsi="Times New Roman"/>
          <w:sz w:val="24"/>
          <w:szCs w:val="24"/>
        </w:rPr>
      </w:pPr>
      <w:r w:rsidRPr="00D13FF1">
        <w:rPr>
          <w:rFonts w:ascii="Times New Roman" w:hAnsi="Times New Roman"/>
          <w:sz w:val="24"/>
          <w:szCs w:val="24"/>
        </w:rPr>
        <w:t>БЛОК–СХЕМА</w:t>
      </w:r>
    </w:p>
    <w:p w:rsidR="003E3706" w:rsidRPr="00D13FF1" w:rsidRDefault="003E3706" w:rsidP="00D13FF1">
      <w:pPr>
        <w:spacing w:line="240" w:lineRule="auto"/>
        <w:jc w:val="center"/>
        <w:rPr>
          <w:rFonts w:ascii="Times New Roman" w:hAnsi="Times New Roman"/>
          <w:sz w:val="24"/>
          <w:szCs w:val="24"/>
        </w:rPr>
      </w:pPr>
      <w:r w:rsidRPr="00D13FF1">
        <w:rPr>
          <w:rFonts w:ascii="Times New Roman" w:hAnsi="Times New Roman"/>
          <w:sz w:val="24"/>
          <w:szCs w:val="24"/>
        </w:rPr>
        <w:t>последовательности административных процедур при предоставлении муниципальной услуги</w:t>
      </w:r>
    </w:p>
    <w:tbl>
      <w:tblPr>
        <w:tblpPr w:leftFromText="180" w:rightFromText="180" w:vertAnchor="text" w:horzAnchor="page" w:tblpX="5353" w:tblpY="522"/>
        <w:tblW w:w="0" w:type="auto"/>
        <w:tblLook w:val="00A0"/>
      </w:tblPr>
      <w:tblGrid>
        <w:gridCol w:w="2943"/>
      </w:tblGrid>
      <w:tr w:rsidR="003E3706" w:rsidRPr="00D13FF1" w:rsidTr="002C734D">
        <w:tc>
          <w:tcPr>
            <w:tcW w:w="2943" w:type="dxa"/>
          </w:tcPr>
          <w:p w:rsidR="003E3706" w:rsidRPr="00D13FF1" w:rsidRDefault="003E3706" w:rsidP="00D13FF1">
            <w:pPr>
              <w:spacing w:after="0" w:line="240" w:lineRule="auto"/>
              <w:rPr>
                <w:rFonts w:ascii="Times New Roman" w:hAnsi="Times New Roman"/>
                <w:i/>
                <w:sz w:val="24"/>
                <w:szCs w:val="24"/>
                <w:lang w:eastAsia="ru-RU"/>
              </w:rPr>
            </w:pPr>
            <w:r w:rsidRPr="00D13FF1">
              <w:rPr>
                <w:rFonts w:ascii="Times New Roman" w:hAnsi="Times New Roman"/>
                <w:i/>
                <w:sz w:val="24"/>
                <w:szCs w:val="24"/>
                <w:lang w:eastAsia="ru-RU"/>
              </w:rPr>
              <w:t>Выдача разрешения на строительство</w:t>
            </w:r>
          </w:p>
          <w:p w:rsidR="003E3706" w:rsidRPr="00D13FF1" w:rsidRDefault="003E3706" w:rsidP="00D13FF1">
            <w:pPr>
              <w:spacing w:after="0" w:line="240" w:lineRule="auto"/>
              <w:rPr>
                <w:rFonts w:ascii="Times New Roman" w:hAnsi="Times New Roman"/>
                <w:sz w:val="24"/>
                <w:szCs w:val="24"/>
                <w:lang w:eastAsia="ru-RU"/>
              </w:rPr>
            </w:pPr>
            <w:r w:rsidRPr="00D13FF1">
              <w:rPr>
                <w:rFonts w:ascii="Times New Roman" w:hAnsi="Times New Roman"/>
                <w:i/>
                <w:sz w:val="24"/>
                <w:szCs w:val="24"/>
                <w:lang w:eastAsia="ru-RU"/>
              </w:rPr>
              <w:t>Внесение изменений в разрешение на строительство</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0"/>
      </w:tblGrid>
      <w:tr w:rsidR="003E3706" w:rsidRPr="00D13FF1" w:rsidTr="002C734D">
        <w:trPr>
          <w:trHeight w:val="708"/>
        </w:trPr>
        <w:tc>
          <w:tcPr>
            <w:tcW w:w="4350" w:type="dxa"/>
          </w:tcPr>
          <w:p w:rsidR="003E3706" w:rsidRPr="00D13FF1" w:rsidRDefault="003D399E" w:rsidP="00D13FF1">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92.25pt;margin-top:69pt;width:0;height:117.1pt;z-index:251655168;mso-position-horizontal-relative:text;mso-position-vertical-relative:text" o:connectortype="straight">
                  <v:stroke endarrow="block"/>
                </v:shape>
              </w:pict>
            </w:r>
            <w:r>
              <w:rPr>
                <w:rFonts w:ascii="Times New Roman" w:hAnsi="Times New Roman"/>
                <w:noProof/>
                <w:sz w:val="24"/>
                <w:szCs w:val="24"/>
                <w:lang w:eastAsia="ru-RU"/>
              </w:rPr>
              <w:pict>
                <v:shape id="_x0000_s1027" type="#_x0000_t32" style="position:absolute;left:0;text-align:left;margin-left:281.25pt;margin-top:44.5pt;width:110.25pt;height:63.75pt;flip:x;z-index:251654144;mso-position-horizontal-relative:text;mso-position-vertical-relative:text" o:connectortype="straight">
                  <v:stroke endarrow="block"/>
                </v:shape>
              </w:pict>
            </w:r>
            <w:r>
              <w:rPr>
                <w:rFonts w:ascii="Times New Roman" w:hAnsi="Times New Roman"/>
                <w:noProof/>
                <w:sz w:val="24"/>
                <w:szCs w:val="24"/>
                <w:lang w:eastAsia="ru-RU"/>
              </w:rPr>
              <w:pict>
                <v:shape id="_x0000_s1028" type="#_x0000_t32" style="position:absolute;left:0;text-align:left;margin-left:213pt;margin-top:10.75pt;width:178.5pt;height:0;z-index:251657216;mso-position-horizontal-relative:text;mso-position-vertical-relative:text" o:connectortype="straight">
                  <v:stroke endarrow="block"/>
                </v:shape>
              </w:pict>
            </w:r>
            <w:r w:rsidR="003E3706" w:rsidRPr="00D13FF1">
              <w:rPr>
                <w:rFonts w:ascii="Times New Roman" w:hAnsi="Times New Roman"/>
                <w:b/>
                <w:sz w:val="24"/>
                <w:szCs w:val="24"/>
                <w:lang w:eastAsia="ru-RU"/>
              </w:rPr>
              <w:t>Прием и регистрация</w:t>
            </w:r>
            <w:r w:rsidR="003E3706" w:rsidRPr="00D13FF1">
              <w:rPr>
                <w:rFonts w:ascii="Times New Roman" w:hAnsi="Times New Roman"/>
                <w:sz w:val="24"/>
                <w:szCs w:val="24"/>
                <w:lang w:eastAsia="ru-RU"/>
              </w:rPr>
              <w:t xml:space="preserve"> заявления либо уведомления и документов, необходимых для предоставления муниципальной услуги – </w:t>
            </w:r>
            <w:r w:rsidR="003E3706" w:rsidRPr="00D13FF1">
              <w:rPr>
                <w:rFonts w:ascii="Times New Roman" w:hAnsi="Times New Roman"/>
                <w:i/>
                <w:sz w:val="24"/>
                <w:szCs w:val="24"/>
                <w:lang w:eastAsia="ru-RU"/>
              </w:rPr>
              <w:t>в течение 3 рабочих дней</w:t>
            </w:r>
          </w:p>
        </w:tc>
      </w:tr>
    </w:tbl>
    <w:tbl>
      <w:tblPr>
        <w:tblpPr w:leftFromText="180" w:rightFromText="180" w:vertAnchor="text"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3E3706" w:rsidRPr="00D13FF1" w:rsidTr="002C734D">
        <w:tc>
          <w:tcPr>
            <w:tcW w:w="7654" w:type="dxa"/>
          </w:tcPr>
          <w:p w:rsidR="003E3706" w:rsidRPr="00D13FF1" w:rsidRDefault="003E3706" w:rsidP="00D13FF1">
            <w:pPr>
              <w:spacing w:after="0" w:line="240" w:lineRule="auto"/>
              <w:rPr>
                <w:rFonts w:ascii="Times New Roman" w:hAnsi="Times New Roman"/>
                <w:sz w:val="24"/>
                <w:szCs w:val="24"/>
                <w:u w:val="single"/>
                <w:lang w:eastAsia="ru-RU"/>
              </w:rPr>
            </w:pPr>
            <w:r w:rsidRPr="00D13FF1">
              <w:rPr>
                <w:rFonts w:ascii="Times New Roman" w:hAnsi="Times New Roman"/>
                <w:sz w:val="24"/>
                <w:szCs w:val="24"/>
                <w:u w:val="single"/>
                <w:lang w:eastAsia="ru-RU"/>
              </w:rPr>
              <w:t>При выдаче разрешения на строительство и внесении изменений в разрешение на строительство:</w:t>
            </w:r>
          </w:p>
          <w:p w:rsidR="003E3706" w:rsidRPr="00D13FF1" w:rsidRDefault="003D399E" w:rsidP="00D13FF1">
            <w:pPr>
              <w:spacing w:after="0" w:line="240" w:lineRule="auto"/>
              <w:rPr>
                <w:rFonts w:ascii="Times New Roman" w:hAnsi="Times New Roman"/>
                <w:i/>
                <w:sz w:val="24"/>
                <w:szCs w:val="24"/>
                <w:lang w:eastAsia="ru-RU"/>
              </w:rPr>
            </w:pPr>
            <w:r w:rsidRPr="003D399E">
              <w:rPr>
                <w:rFonts w:ascii="Times New Roman" w:hAnsi="Times New Roman"/>
                <w:noProof/>
                <w:sz w:val="24"/>
                <w:szCs w:val="24"/>
                <w:lang w:eastAsia="ru-RU"/>
              </w:rPr>
              <w:pict>
                <v:shape id="_x0000_s1030" type="#_x0000_t32" style="position:absolute;margin-left:181.95pt;margin-top:25.7pt;width:.05pt;height:23.8pt;z-index:251656192" o:connectortype="straight">
                  <v:stroke endarrow="block"/>
                </v:shape>
              </w:pict>
            </w:r>
            <w:r w:rsidR="003E3706" w:rsidRPr="00D13FF1">
              <w:rPr>
                <w:rFonts w:ascii="Times New Roman" w:hAnsi="Times New Roman"/>
                <w:b/>
                <w:sz w:val="24"/>
                <w:szCs w:val="24"/>
                <w:lang w:eastAsia="ru-RU"/>
              </w:rPr>
              <w:t xml:space="preserve">Проверка наличия </w:t>
            </w:r>
            <w:r w:rsidR="003E3706" w:rsidRPr="00D13FF1">
              <w:rPr>
                <w:rFonts w:ascii="Times New Roman" w:hAnsi="Times New Roman"/>
                <w:sz w:val="24"/>
                <w:szCs w:val="24"/>
                <w:lang w:eastAsia="ru-RU"/>
              </w:rPr>
              <w:t xml:space="preserve">документов, необходимых для принятия решения о предоставлении муниципальной услуги – </w:t>
            </w:r>
            <w:r w:rsidR="003E3706" w:rsidRPr="00D13FF1">
              <w:rPr>
                <w:rFonts w:ascii="Times New Roman" w:hAnsi="Times New Roman"/>
                <w:i/>
                <w:sz w:val="24"/>
                <w:szCs w:val="24"/>
                <w:lang w:eastAsia="ru-RU"/>
              </w:rPr>
              <w:t>в течение 1 календарного  дня</w:t>
            </w:r>
          </w:p>
        </w:tc>
      </w:tr>
    </w:tbl>
    <w:tbl>
      <w:tblPr>
        <w:tblpPr w:leftFromText="180" w:rightFromText="180" w:vertAnchor="text" w:horzAnchor="page" w:tblpX="1783" w:tblpY="307"/>
        <w:tblW w:w="0" w:type="auto"/>
        <w:tblLook w:val="00A0"/>
      </w:tblPr>
      <w:tblGrid>
        <w:gridCol w:w="1074"/>
      </w:tblGrid>
      <w:tr w:rsidR="003E3706" w:rsidRPr="00D13FF1" w:rsidTr="002C734D">
        <w:trPr>
          <w:cantSplit/>
          <w:trHeight w:val="1838"/>
        </w:trPr>
        <w:tc>
          <w:tcPr>
            <w:tcW w:w="876" w:type="dxa"/>
            <w:textDirection w:val="btLr"/>
          </w:tcPr>
          <w:p w:rsidR="003E3706" w:rsidRPr="00D13FF1" w:rsidRDefault="003D399E" w:rsidP="00D13FF1">
            <w:pPr>
              <w:spacing w:after="0" w:line="240" w:lineRule="auto"/>
              <w:ind w:left="113" w:right="113"/>
              <w:rPr>
                <w:rFonts w:ascii="Times New Roman" w:hAnsi="Times New Roman"/>
                <w:i/>
                <w:sz w:val="24"/>
                <w:szCs w:val="24"/>
                <w:lang w:eastAsia="ru-RU"/>
              </w:rPr>
            </w:pPr>
            <w:r w:rsidRPr="003D399E">
              <w:rPr>
                <w:rFonts w:ascii="Times New Roman" w:hAnsi="Times New Roman"/>
                <w:noProof/>
                <w:sz w:val="24"/>
                <w:szCs w:val="24"/>
                <w:lang w:eastAsia="ru-RU"/>
              </w:rPr>
              <w:pict>
                <v:shape id="_x0000_s1029" type="#_x0000_t32" style="position:absolute;left:0;text-align:left;margin-left:1pt;margin-top:-581.25pt;width:.05pt;height:45pt;z-index:251658240;mso-position-horizontal-relative:text;mso-position-vertical-relative:text" o:connectortype="straight">
                  <v:stroke endarrow="block"/>
                </v:shape>
              </w:pict>
            </w:r>
            <w:r w:rsidR="003E3706" w:rsidRPr="00D13FF1">
              <w:rPr>
                <w:rFonts w:ascii="Times New Roman" w:hAnsi="Times New Roman"/>
                <w:i/>
                <w:sz w:val="24"/>
                <w:szCs w:val="24"/>
                <w:lang w:eastAsia="ru-RU"/>
              </w:rPr>
              <w:t xml:space="preserve">Продление срока </w:t>
            </w:r>
          </w:p>
          <w:p w:rsidR="003E3706" w:rsidRPr="00D13FF1" w:rsidRDefault="003E3706" w:rsidP="00D13FF1">
            <w:pPr>
              <w:spacing w:after="0" w:line="240" w:lineRule="auto"/>
              <w:ind w:left="113" w:right="113"/>
              <w:rPr>
                <w:rFonts w:ascii="Times New Roman" w:hAnsi="Times New Roman"/>
                <w:i/>
                <w:sz w:val="24"/>
                <w:szCs w:val="24"/>
                <w:lang w:eastAsia="ru-RU"/>
              </w:rPr>
            </w:pPr>
            <w:r w:rsidRPr="00D13FF1">
              <w:rPr>
                <w:rFonts w:ascii="Times New Roman" w:hAnsi="Times New Roman"/>
                <w:i/>
                <w:sz w:val="24"/>
                <w:szCs w:val="24"/>
                <w:lang w:eastAsia="ru-RU"/>
              </w:rPr>
              <w:t xml:space="preserve">действия разрешения </w:t>
            </w:r>
          </w:p>
          <w:p w:rsidR="003E3706" w:rsidRPr="00D13FF1" w:rsidRDefault="003E3706" w:rsidP="00D13FF1">
            <w:pPr>
              <w:spacing w:after="0" w:line="240" w:lineRule="auto"/>
              <w:ind w:left="113" w:right="113"/>
              <w:rPr>
                <w:rFonts w:ascii="Times New Roman" w:hAnsi="Times New Roman"/>
                <w:i/>
                <w:sz w:val="24"/>
                <w:szCs w:val="24"/>
                <w:lang w:eastAsia="ru-RU"/>
              </w:rPr>
            </w:pPr>
            <w:r w:rsidRPr="00D13FF1">
              <w:rPr>
                <w:rFonts w:ascii="Times New Roman" w:hAnsi="Times New Roman"/>
                <w:i/>
                <w:sz w:val="24"/>
                <w:szCs w:val="24"/>
                <w:lang w:eastAsia="ru-RU"/>
              </w:rPr>
              <w:t>на строительство</w:t>
            </w:r>
          </w:p>
        </w:tc>
      </w:tr>
    </w:tbl>
    <w:p w:rsidR="003E3706" w:rsidRPr="00D13FF1" w:rsidRDefault="003E3706" w:rsidP="00D13FF1">
      <w:pPr>
        <w:spacing w:line="240" w:lineRule="auto"/>
        <w:rPr>
          <w:rFonts w:ascii="Times New Roman" w:hAnsi="Times New Roman"/>
          <w:sz w:val="24"/>
          <w:szCs w:val="24"/>
        </w:rPr>
      </w:pPr>
      <w:r w:rsidRPr="00D13FF1">
        <w:rPr>
          <w:rFonts w:ascii="Times New Roman" w:hAnsi="Times New Roman"/>
          <w:sz w:val="24"/>
          <w:szCs w:val="24"/>
        </w:rPr>
        <w:t xml:space="preserve">     </w:t>
      </w: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5"/>
      </w:tblGrid>
      <w:tr w:rsidR="00607B22" w:rsidRPr="00D13FF1" w:rsidTr="00607B22">
        <w:tc>
          <w:tcPr>
            <w:tcW w:w="7265" w:type="dxa"/>
          </w:tcPr>
          <w:p w:rsidR="00607B22" w:rsidRPr="00D13FF1" w:rsidRDefault="00607B22" w:rsidP="00607B22">
            <w:pPr>
              <w:spacing w:after="0" w:line="240" w:lineRule="auto"/>
              <w:rPr>
                <w:rFonts w:ascii="Times New Roman" w:hAnsi="Times New Roman"/>
                <w:sz w:val="24"/>
                <w:szCs w:val="24"/>
                <w:lang w:eastAsia="ru-RU"/>
              </w:rPr>
            </w:pPr>
            <w:r w:rsidRPr="00D13FF1">
              <w:rPr>
                <w:rFonts w:ascii="Times New Roman" w:hAnsi="Times New Roman"/>
                <w:b/>
                <w:sz w:val="24"/>
                <w:szCs w:val="24"/>
                <w:lang w:eastAsia="ru-RU"/>
              </w:rPr>
              <w:t>Проверка соответствия</w:t>
            </w:r>
            <w:r w:rsidRPr="00D13FF1">
              <w:rPr>
                <w:rFonts w:ascii="Times New Roman" w:hAnsi="Times New Roman"/>
                <w:sz w:val="24"/>
                <w:szCs w:val="24"/>
                <w:lang w:eastAsia="ru-RU"/>
              </w:rPr>
              <w:t xml:space="preserve"> документов требованиям  градостроительного плана земельного участка, требованиям проекта планировки территории и проекта межевания территории, красным линиям – </w:t>
            </w:r>
            <w:r w:rsidRPr="00D13FF1">
              <w:rPr>
                <w:rFonts w:ascii="Times New Roman" w:hAnsi="Times New Roman"/>
                <w:i/>
                <w:sz w:val="24"/>
                <w:szCs w:val="24"/>
                <w:lang w:eastAsia="ru-RU"/>
              </w:rPr>
              <w:t>в течение 3 рабочих дней</w:t>
            </w:r>
          </w:p>
        </w:tc>
      </w:tr>
    </w:tbl>
    <w:p w:rsidR="003E3706" w:rsidRPr="00D13FF1" w:rsidRDefault="003E3706" w:rsidP="00D13FF1">
      <w:pPr>
        <w:spacing w:line="240" w:lineRule="auto"/>
        <w:rPr>
          <w:rFonts w:ascii="Times New Roman" w:hAnsi="Times New Roman"/>
          <w:sz w:val="24"/>
          <w:szCs w:val="24"/>
        </w:rPr>
      </w:pPr>
    </w:p>
    <w:tbl>
      <w:tblPr>
        <w:tblpPr w:leftFromText="180" w:rightFromText="180" w:vertAnchor="text" w:horzAnchor="page" w:tblpX="3358"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tblGrid>
      <w:tr w:rsidR="003E3706" w:rsidRPr="00D13FF1" w:rsidTr="002C734D">
        <w:tc>
          <w:tcPr>
            <w:tcW w:w="3119" w:type="dxa"/>
          </w:tcPr>
          <w:p w:rsidR="003E3706" w:rsidRPr="00D13FF1" w:rsidRDefault="003D399E" w:rsidP="00D13FF1">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 id="_x0000_s1032" type="#_x0000_t32" style="position:absolute;margin-left:153.9pt;margin-top:10.7pt;width:123.75pt;height:.05pt;z-index:251662336" o:connectortype="straight">
                  <v:stroke startarrow="block" endarrow="block"/>
                </v:shape>
              </w:pict>
            </w:r>
            <w:r w:rsidR="003E3706" w:rsidRPr="00D13FF1">
              <w:rPr>
                <w:rFonts w:ascii="Times New Roman" w:hAnsi="Times New Roman"/>
                <w:b/>
                <w:sz w:val="24"/>
                <w:szCs w:val="24"/>
                <w:lang w:eastAsia="ru-RU"/>
              </w:rPr>
              <w:t>Межведомственные запросы</w:t>
            </w:r>
            <w:r w:rsidR="003E3706" w:rsidRPr="00D13FF1">
              <w:rPr>
                <w:rFonts w:ascii="Times New Roman" w:hAnsi="Times New Roman"/>
                <w:sz w:val="24"/>
                <w:szCs w:val="24"/>
                <w:lang w:eastAsia="ru-RU"/>
              </w:rPr>
              <w:t xml:space="preserve"> – </w:t>
            </w:r>
            <w:r w:rsidR="003E3706" w:rsidRPr="00D13FF1">
              <w:rPr>
                <w:rFonts w:ascii="Times New Roman" w:hAnsi="Times New Roman"/>
                <w:i/>
                <w:sz w:val="24"/>
                <w:szCs w:val="24"/>
                <w:lang w:eastAsia="ru-RU"/>
              </w:rPr>
              <w:t>в течение 3 рабочих дней</w:t>
            </w:r>
          </w:p>
        </w:tc>
      </w:tr>
    </w:tbl>
    <w:tbl>
      <w:tblPr>
        <w:tblpPr w:leftFromText="180" w:rightFromText="180" w:vertAnchor="text" w:horzAnchor="page" w:tblpX="7123" w:tblpY="153"/>
        <w:tblW w:w="0" w:type="auto"/>
        <w:tblLook w:val="00A0"/>
      </w:tblPr>
      <w:tblGrid>
        <w:gridCol w:w="1699"/>
      </w:tblGrid>
      <w:tr w:rsidR="003E3706" w:rsidRPr="00D13FF1" w:rsidTr="002C734D">
        <w:tc>
          <w:tcPr>
            <w:tcW w:w="1229" w:type="dxa"/>
          </w:tcPr>
          <w:p w:rsidR="003E3706" w:rsidRPr="00D13FF1" w:rsidRDefault="003E3706" w:rsidP="00D13FF1">
            <w:pPr>
              <w:spacing w:after="0" w:line="240" w:lineRule="auto"/>
              <w:rPr>
                <w:rFonts w:ascii="Times New Roman" w:hAnsi="Times New Roman"/>
                <w:i/>
                <w:sz w:val="24"/>
                <w:szCs w:val="24"/>
                <w:lang w:eastAsia="ru-RU"/>
              </w:rPr>
            </w:pPr>
            <w:r w:rsidRPr="00D13FF1">
              <w:rPr>
                <w:rFonts w:ascii="Times New Roman" w:hAnsi="Times New Roman"/>
                <w:i/>
                <w:sz w:val="24"/>
                <w:szCs w:val="24"/>
                <w:lang w:eastAsia="ru-RU"/>
              </w:rPr>
              <w:t>Одновременно</w:t>
            </w:r>
          </w:p>
        </w:tc>
      </w:tr>
    </w:tbl>
    <w:p w:rsidR="003E3706" w:rsidRPr="00D13FF1" w:rsidRDefault="003E3706" w:rsidP="00D13FF1">
      <w:pPr>
        <w:spacing w:line="240" w:lineRule="auto"/>
        <w:rPr>
          <w:rFonts w:ascii="Times New Roman" w:hAnsi="Times New Roman"/>
          <w:sz w:val="24"/>
          <w:szCs w:val="24"/>
        </w:rPr>
      </w:pPr>
    </w:p>
    <w:p w:rsidR="003E3706" w:rsidRPr="00D13FF1" w:rsidRDefault="003D399E" w:rsidP="00D13FF1">
      <w:pPr>
        <w:spacing w:line="240" w:lineRule="auto"/>
        <w:rPr>
          <w:rFonts w:ascii="Times New Roman" w:hAnsi="Times New Roman"/>
          <w:sz w:val="24"/>
          <w:szCs w:val="24"/>
        </w:rPr>
      </w:pPr>
      <w:r>
        <w:rPr>
          <w:rFonts w:ascii="Times New Roman" w:hAnsi="Times New Roman"/>
          <w:noProof/>
          <w:sz w:val="24"/>
          <w:szCs w:val="24"/>
          <w:lang w:eastAsia="ru-RU"/>
        </w:rPr>
        <w:pict>
          <v:shape id="_x0000_s1033" type="#_x0000_t32" style="position:absolute;margin-left:599.05pt;margin-top:16.8pt;width:.05pt;height:25.2pt;z-index:251659264" o:connectortype="straight">
            <v:stroke endarrow="block"/>
          </v:shape>
        </w:pict>
      </w:r>
    </w:p>
    <w:tbl>
      <w:tblPr>
        <w:tblpPr w:leftFromText="180" w:rightFromText="180" w:vertAnchor="text" w:horzAnchor="margin"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9"/>
      </w:tblGrid>
      <w:tr w:rsidR="00607B22" w:rsidRPr="00D13FF1" w:rsidTr="00607B22">
        <w:tc>
          <w:tcPr>
            <w:tcW w:w="15559" w:type="dxa"/>
          </w:tcPr>
          <w:p w:rsidR="00607B22" w:rsidRPr="00D13FF1" w:rsidRDefault="00607B22" w:rsidP="00607B22">
            <w:pPr>
              <w:pStyle w:val="ac"/>
              <w:ind w:left="0"/>
              <w:rPr>
                <w:rFonts w:ascii="Times New Roman" w:hAnsi="Times New Roman"/>
                <w:sz w:val="24"/>
                <w:szCs w:val="24"/>
                <w:lang w:eastAsia="ru-RU"/>
              </w:rPr>
            </w:pPr>
          </w:p>
          <w:p w:rsidR="00607B22" w:rsidRPr="00D13FF1" w:rsidRDefault="00607B22" w:rsidP="00607B22">
            <w:pPr>
              <w:pStyle w:val="ac"/>
              <w:ind w:left="0"/>
              <w:rPr>
                <w:rFonts w:ascii="Times New Roman" w:hAnsi="Times New Roman"/>
                <w:sz w:val="24"/>
                <w:szCs w:val="24"/>
                <w:lang w:eastAsia="ru-RU"/>
              </w:rPr>
            </w:pPr>
            <w:r w:rsidRPr="00D13FF1">
              <w:rPr>
                <w:rFonts w:ascii="Times New Roman" w:hAnsi="Times New Roman"/>
                <w:b/>
                <w:sz w:val="24"/>
                <w:szCs w:val="24"/>
                <w:lang w:eastAsia="ru-RU"/>
              </w:rPr>
              <w:t>Принятие решения о предоставлении муниципальной услуги  либо об отказе в предоставлении муниципальной услуги</w:t>
            </w:r>
            <w:r w:rsidRPr="00D13FF1">
              <w:rPr>
                <w:rFonts w:ascii="Times New Roman" w:hAnsi="Times New Roman"/>
                <w:sz w:val="24"/>
                <w:szCs w:val="24"/>
                <w:lang w:eastAsia="ru-RU"/>
              </w:rPr>
              <w:t xml:space="preserve">  - </w:t>
            </w:r>
            <w:r w:rsidRPr="00D13FF1">
              <w:rPr>
                <w:rFonts w:ascii="Times New Roman" w:hAnsi="Times New Roman"/>
                <w:i/>
                <w:sz w:val="24"/>
                <w:szCs w:val="24"/>
                <w:lang w:eastAsia="ru-RU"/>
              </w:rPr>
              <w:t>в течение 1 календарного дня</w:t>
            </w:r>
            <w:r w:rsidRPr="00D13FF1">
              <w:rPr>
                <w:rFonts w:ascii="Times New Roman" w:hAnsi="Times New Roman"/>
                <w:sz w:val="24"/>
                <w:szCs w:val="24"/>
                <w:lang w:eastAsia="ru-RU"/>
              </w:rPr>
              <w:t xml:space="preserve"> </w:t>
            </w:r>
          </w:p>
          <w:p w:rsidR="00607B22" w:rsidRPr="00D13FF1" w:rsidRDefault="003D399E" w:rsidP="00607B22">
            <w:pPr>
              <w:pStyle w:val="ac"/>
              <w:ind w:left="0"/>
              <w:rPr>
                <w:rFonts w:ascii="Times New Roman" w:hAnsi="Times New Roman"/>
                <w:sz w:val="24"/>
                <w:szCs w:val="24"/>
                <w:lang w:eastAsia="ru-RU"/>
              </w:rPr>
            </w:pPr>
            <w:r>
              <w:rPr>
                <w:rFonts w:ascii="Times New Roman" w:hAnsi="Times New Roman"/>
                <w:noProof/>
                <w:sz w:val="24"/>
                <w:szCs w:val="24"/>
                <w:lang w:eastAsia="ru-RU"/>
              </w:rPr>
              <w:pict>
                <v:shape id="_x0000_s1036" type="#_x0000_t32" style="position:absolute;left:0;text-align:left;margin-left:362.2pt;margin-top:12.8pt;width:0;height:39.7pt;z-index:251666432" o:connectortype="straight">
                  <v:stroke endarrow="block"/>
                </v:shape>
              </w:pict>
            </w:r>
          </w:p>
        </w:tc>
      </w:tr>
    </w:tbl>
    <w:p w:rsidR="003E3706" w:rsidRPr="00D13FF1" w:rsidRDefault="003E3706" w:rsidP="00D13FF1">
      <w:pPr>
        <w:spacing w:line="240" w:lineRule="auto"/>
        <w:rPr>
          <w:rFonts w:ascii="Times New Roman" w:hAnsi="Times New Roman"/>
          <w:sz w:val="24"/>
          <w:szCs w:val="24"/>
        </w:rPr>
      </w:pPr>
    </w:p>
    <w:tbl>
      <w:tblPr>
        <w:tblpPr w:leftFromText="180" w:rightFromText="180" w:vertAnchor="text" w:horzAnchor="margin" w:tblpXSpec="center"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tblGrid>
      <w:tr w:rsidR="00607B22" w:rsidRPr="00D13FF1" w:rsidTr="00607B22">
        <w:tc>
          <w:tcPr>
            <w:tcW w:w="7196" w:type="dxa"/>
          </w:tcPr>
          <w:p w:rsidR="00607B22" w:rsidRPr="00D13FF1" w:rsidRDefault="00607B22" w:rsidP="00607B22">
            <w:pPr>
              <w:spacing w:after="0" w:line="240" w:lineRule="auto"/>
              <w:rPr>
                <w:rFonts w:ascii="Times New Roman" w:hAnsi="Times New Roman"/>
                <w:sz w:val="24"/>
                <w:szCs w:val="24"/>
                <w:lang w:eastAsia="ru-RU"/>
              </w:rPr>
            </w:pPr>
          </w:p>
          <w:p w:rsidR="00607B22" w:rsidRPr="00D13FF1" w:rsidRDefault="00607B22" w:rsidP="00607B22">
            <w:pPr>
              <w:spacing w:line="240" w:lineRule="auto"/>
              <w:rPr>
                <w:rFonts w:ascii="Times New Roman" w:hAnsi="Times New Roman"/>
                <w:sz w:val="24"/>
                <w:szCs w:val="24"/>
                <w:lang w:eastAsia="ru-RU"/>
              </w:rPr>
            </w:pPr>
            <w:r w:rsidRPr="00D13FF1">
              <w:rPr>
                <w:rFonts w:ascii="Times New Roman" w:hAnsi="Times New Roman"/>
                <w:b/>
                <w:sz w:val="24"/>
                <w:szCs w:val="24"/>
                <w:lang w:eastAsia="ru-RU"/>
              </w:rPr>
              <w:t>Уведомление заявителя о принятом решении</w:t>
            </w:r>
            <w:r w:rsidRPr="00D13FF1">
              <w:rPr>
                <w:rFonts w:ascii="Times New Roman" w:hAnsi="Times New Roman"/>
                <w:sz w:val="24"/>
                <w:szCs w:val="24"/>
                <w:lang w:eastAsia="ru-RU"/>
              </w:rPr>
              <w:t xml:space="preserve">  </w:t>
            </w:r>
            <w:r w:rsidRPr="00D13FF1">
              <w:rPr>
                <w:rFonts w:ascii="Times New Roman" w:hAnsi="Times New Roman"/>
                <w:i/>
                <w:sz w:val="24"/>
                <w:szCs w:val="24"/>
                <w:lang w:eastAsia="ru-RU"/>
              </w:rPr>
              <w:t>- в течение 1 календарного дня</w:t>
            </w:r>
          </w:p>
        </w:tc>
      </w:tr>
    </w:tbl>
    <w:p w:rsidR="003E3706" w:rsidRPr="00D13FF1" w:rsidRDefault="003E3706" w:rsidP="00D13FF1">
      <w:pPr>
        <w:spacing w:line="240" w:lineRule="auto"/>
        <w:rPr>
          <w:rFonts w:ascii="Times New Roman" w:hAnsi="Times New Roman"/>
          <w:sz w:val="24"/>
          <w:szCs w:val="24"/>
        </w:rPr>
      </w:pPr>
    </w:p>
    <w:p w:rsidR="003E3706" w:rsidRPr="00D13FF1" w:rsidRDefault="003E3706" w:rsidP="00D13FF1">
      <w:pPr>
        <w:spacing w:after="0" w:line="240" w:lineRule="auto"/>
        <w:rPr>
          <w:rFonts w:ascii="Times New Roman" w:hAnsi="Times New Roman"/>
          <w:sz w:val="24"/>
          <w:szCs w:val="24"/>
        </w:rPr>
      </w:pPr>
    </w:p>
    <w:p w:rsidR="00607B22" w:rsidRDefault="00607B22" w:rsidP="00D13FF1">
      <w:pPr>
        <w:spacing w:line="240" w:lineRule="auto"/>
        <w:rPr>
          <w:rFonts w:ascii="Times New Roman" w:hAnsi="Times New Roman"/>
          <w:sz w:val="24"/>
          <w:szCs w:val="24"/>
        </w:rPr>
      </w:pPr>
    </w:p>
    <w:p w:rsidR="00607B22" w:rsidRDefault="003D399E" w:rsidP="00D13FF1">
      <w:pPr>
        <w:spacing w:line="240" w:lineRule="auto"/>
        <w:rPr>
          <w:rFonts w:ascii="Times New Roman" w:hAnsi="Times New Roman"/>
          <w:sz w:val="24"/>
          <w:szCs w:val="24"/>
        </w:rPr>
      </w:pPr>
      <w:r>
        <w:rPr>
          <w:rFonts w:ascii="Times New Roman" w:hAnsi="Times New Roman"/>
          <w:noProof/>
          <w:sz w:val="24"/>
          <w:szCs w:val="24"/>
          <w:lang w:eastAsia="ru-RU"/>
        </w:rPr>
        <w:pict>
          <v:shape id="_x0000_s1035" type="#_x0000_t32" style="position:absolute;margin-left:366.1pt;margin-top:10.15pt;width:.05pt;height:33.75pt;z-index:251661312" o:connectortype="straight">
            <v:stroke endarrow="block"/>
          </v:shape>
        </w:pict>
      </w:r>
    </w:p>
    <w:p w:rsidR="003E3706" w:rsidRPr="00D13FF1" w:rsidRDefault="003E3706" w:rsidP="00D13FF1">
      <w:pPr>
        <w:spacing w:line="240" w:lineRule="auto"/>
        <w:rPr>
          <w:rFonts w:ascii="Times New Roman" w:hAnsi="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tblGrid>
      <w:tr w:rsidR="003E3706" w:rsidRPr="00D13FF1" w:rsidTr="002C734D">
        <w:tc>
          <w:tcPr>
            <w:tcW w:w="8080" w:type="dxa"/>
          </w:tcPr>
          <w:p w:rsidR="003E3706" w:rsidRPr="00D13FF1" w:rsidRDefault="003E3706" w:rsidP="00D13FF1">
            <w:pPr>
              <w:spacing w:line="240" w:lineRule="auto"/>
              <w:rPr>
                <w:rFonts w:ascii="Times New Roman" w:hAnsi="Times New Roman"/>
                <w:b/>
                <w:sz w:val="24"/>
                <w:szCs w:val="24"/>
                <w:lang w:eastAsia="ru-RU"/>
              </w:rPr>
            </w:pPr>
            <w:r w:rsidRPr="00D13FF1">
              <w:rPr>
                <w:rFonts w:ascii="Times New Roman" w:hAnsi="Times New Roman"/>
                <w:b/>
                <w:sz w:val="24"/>
                <w:szCs w:val="24"/>
                <w:lang w:eastAsia="ru-RU"/>
              </w:rPr>
              <w:t xml:space="preserve">Выдача результата оказания муниципальной услуги </w:t>
            </w:r>
            <w:r w:rsidRPr="00D13FF1">
              <w:rPr>
                <w:rFonts w:ascii="Times New Roman" w:hAnsi="Times New Roman"/>
                <w:i/>
                <w:sz w:val="24"/>
                <w:szCs w:val="24"/>
                <w:lang w:eastAsia="ru-RU"/>
              </w:rPr>
              <w:t>– в течение 1 календарного дня</w:t>
            </w:r>
          </w:p>
        </w:tc>
      </w:tr>
    </w:tbl>
    <w:p w:rsidR="003E3706" w:rsidRPr="00D13FF1" w:rsidRDefault="003E3706" w:rsidP="00D13FF1">
      <w:pPr>
        <w:tabs>
          <w:tab w:val="left" w:pos="3525"/>
        </w:tabs>
        <w:spacing w:line="240" w:lineRule="auto"/>
        <w:rPr>
          <w:rFonts w:ascii="Times New Roman" w:hAnsi="Times New Roman"/>
          <w:sz w:val="24"/>
          <w:szCs w:val="24"/>
        </w:rPr>
        <w:sectPr w:rsidR="003E3706" w:rsidRPr="00D13FF1" w:rsidSect="00E55B46">
          <w:pgSz w:w="16838" w:h="11906" w:orient="landscape"/>
          <w:pgMar w:top="142" w:right="253" w:bottom="1701" w:left="805" w:header="425" w:footer="709" w:gutter="0"/>
          <w:cols w:space="708"/>
          <w:titlePg/>
          <w:docGrid w:linePitch="360"/>
        </w:sectPr>
      </w:pPr>
    </w:p>
    <w:p w:rsidR="003E3706" w:rsidRPr="00D13FF1" w:rsidRDefault="003E3706" w:rsidP="00D13FF1">
      <w:pPr>
        <w:tabs>
          <w:tab w:val="left" w:pos="3525"/>
        </w:tabs>
        <w:spacing w:after="0" w:line="240" w:lineRule="auto"/>
        <w:rPr>
          <w:rFonts w:ascii="Times New Roman" w:hAnsi="Times New Roman"/>
          <w:sz w:val="24"/>
          <w:szCs w:val="24"/>
        </w:rPr>
      </w:pPr>
    </w:p>
    <w:p w:rsidR="003E3706" w:rsidRPr="00D13FF1" w:rsidRDefault="003E3706" w:rsidP="00D13FF1">
      <w:pPr>
        <w:widowControl w:val="0"/>
        <w:adjustRightInd w:val="0"/>
        <w:spacing w:after="0" w:line="240" w:lineRule="auto"/>
        <w:ind w:left="4962" w:right="548"/>
        <w:jc w:val="right"/>
        <w:rPr>
          <w:rFonts w:ascii="Times New Roman" w:hAnsi="Times New Roman"/>
          <w:b/>
          <w:bCs/>
          <w:sz w:val="24"/>
          <w:szCs w:val="24"/>
        </w:rPr>
      </w:pPr>
      <w:r w:rsidRPr="00D13FF1">
        <w:rPr>
          <w:rFonts w:ascii="Times New Roman" w:hAnsi="Times New Roman"/>
          <w:sz w:val="24"/>
          <w:szCs w:val="24"/>
        </w:rPr>
        <w:tab/>
      </w:r>
      <w:r w:rsidR="00AA559E" w:rsidRPr="00D13FF1">
        <w:rPr>
          <w:rFonts w:ascii="Times New Roman" w:hAnsi="Times New Roman"/>
          <w:sz w:val="24"/>
          <w:szCs w:val="24"/>
        </w:rPr>
        <w:t xml:space="preserve">    Приложение№</w:t>
      </w:r>
      <w:r w:rsidRPr="00D13FF1">
        <w:rPr>
          <w:rFonts w:ascii="Times New Roman" w:hAnsi="Times New Roman"/>
          <w:sz w:val="24"/>
          <w:szCs w:val="24"/>
        </w:rPr>
        <w:t>3</w:t>
      </w:r>
      <w:r w:rsidRPr="00D13FF1">
        <w:rPr>
          <w:rFonts w:ascii="Times New Roman" w:hAnsi="Times New Roman"/>
          <w:sz w:val="24"/>
          <w:szCs w:val="24"/>
        </w:rPr>
        <w:br/>
      </w:r>
      <w:r w:rsidR="00AA559E" w:rsidRPr="00D13FF1">
        <w:rPr>
          <w:rFonts w:ascii="Times New Roman" w:hAnsi="Times New Roman"/>
          <w:sz w:val="24"/>
          <w:szCs w:val="24"/>
        </w:rPr>
        <w:t xml:space="preserve"> </w:t>
      </w:r>
      <w:r w:rsidR="00CB1539" w:rsidRPr="00D13FF1">
        <w:rPr>
          <w:rFonts w:ascii="Times New Roman" w:hAnsi="Times New Roman"/>
          <w:sz w:val="24"/>
          <w:szCs w:val="24"/>
        </w:rPr>
        <w:t xml:space="preserve">                       </w:t>
      </w:r>
      <w:r w:rsidR="00AA559E" w:rsidRPr="00D13FF1">
        <w:rPr>
          <w:rFonts w:ascii="Times New Roman" w:hAnsi="Times New Roman"/>
          <w:sz w:val="24"/>
          <w:szCs w:val="24"/>
        </w:rPr>
        <w:t xml:space="preserve">  </w:t>
      </w:r>
      <w:r w:rsidRPr="00D13FF1">
        <w:rPr>
          <w:rFonts w:ascii="Times New Roman" w:hAnsi="Times New Roman"/>
          <w:sz w:val="24"/>
          <w:szCs w:val="24"/>
        </w:rPr>
        <w:t>к административному регламенту</w:t>
      </w:r>
    </w:p>
    <w:p w:rsidR="003E3706" w:rsidRPr="00D13FF1" w:rsidRDefault="003E3706" w:rsidP="00D13FF1">
      <w:pPr>
        <w:widowControl w:val="0"/>
        <w:adjustRightInd w:val="0"/>
        <w:spacing w:after="0" w:line="240" w:lineRule="auto"/>
        <w:ind w:left="3969" w:hanging="3969"/>
        <w:rPr>
          <w:rFonts w:ascii="Times New Roman" w:hAnsi="Times New Roman"/>
          <w:b/>
          <w:bCs/>
          <w:sz w:val="24"/>
          <w:szCs w:val="24"/>
        </w:rPr>
      </w:pPr>
    </w:p>
    <w:p w:rsidR="003E3706" w:rsidRPr="00D13FF1" w:rsidRDefault="003E3706" w:rsidP="00D13FF1">
      <w:pPr>
        <w:widowControl w:val="0"/>
        <w:adjustRightInd w:val="0"/>
        <w:spacing w:after="0" w:line="240" w:lineRule="auto"/>
        <w:jc w:val="center"/>
        <w:rPr>
          <w:rFonts w:ascii="Times New Roman" w:hAnsi="Times New Roman"/>
          <w:sz w:val="24"/>
          <w:szCs w:val="24"/>
        </w:rPr>
      </w:pPr>
    </w:p>
    <w:p w:rsidR="003E3706" w:rsidRPr="00D13FF1" w:rsidRDefault="003E3706" w:rsidP="00D13FF1">
      <w:pPr>
        <w:spacing w:after="0" w:line="240" w:lineRule="auto"/>
        <w:jc w:val="center"/>
        <w:rPr>
          <w:rFonts w:ascii="Times New Roman" w:hAnsi="Times New Roman"/>
          <w:b/>
          <w:bCs/>
          <w:sz w:val="24"/>
          <w:szCs w:val="24"/>
        </w:rPr>
      </w:pPr>
      <w:r w:rsidRPr="00D13FF1">
        <w:rPr>
          <w:rFonts w:ascii="Times New Roman" w:hAnsi="Times New Roman"/>
          <w:b/>
          <w:bCs/>
          <w:sz w:val="24"/>
          <w:szCs w:val="24"/>
        </w:rPr>
        <w:t>ФОРМА</w:t>
      </w:r>
      <w:r w:rsidRPr="00D13FF1">
        <w:rPr>
          <w:rFonts w:ascii="Times New Roman" w:hAnsi="Times New Roman"/>
          <w:b/>
          <w:bCs/>
          <w:sz w:val="24"/>
          <w:szCs w:val="24"/>
        </w:rPr>
        <w:br/>
        <w:t>РАЗРЕШЕНИЯ НА СТРОИТЕЛЬСТВО</w:t>
      </w:r>
    </w:p>
    <w:p w:rsidR="003E3706" w:rsidRPr="00D13FF1" w:rsidRDefault="003E3706" w:rsidP="00D13FF1">
      <w:pPr>
        <w:spacing w:after="0" w:line="240" w:lineRule="auto"/>
        <w:ind w:left="5670"/>
        <w:rPr>
          <w:rFonts w:ascii="Times New Roman" w:hAnsi="Times New Roman"/>
          <w:sz w:val="24"/>
          <w:szCs w:val="24"/>
        </w:rPr>
      </w:pPr>
      <w:r w:rsidRPr="00D13FF1">
        <w:rPr>
          <w:rFonts w:ascii="Times New Roman" w:hAnsi="Times New Roman"/>
          <w:sz w:val="24"/>
          <w:szCs w:val="24"/>
        </w:rPr>
        <w:t xml:space="preserve">Кому  </w:t>
      </w:r>
    </w:p>
    <w:p w:rsidR="003E3706" w:rsidRPr="00D13FF1" w:rsidRDefault="003E3706" w:rsidP="00D13FF1">
      <w:pPr>
        <w:pBdr>
          <w:top w:val="single" w:sz="4" w:space="1" w:color="auto"/>
        </w:pBdr>
        <w:spacing w:after="0" w:line="240" w:lineRule="auto"/>
        <w:ind w:left="6237"/>
        <w:jc w:val="center"/>
        <w:rPr>
          <w:rFonts w:ascii="Times New Roman" w:hAnsi="Times New Roman"/>
          <w:sz w:val="24"/>
          <w:szCs w:val="24"/>
        </w:rPr>
      </w:pPr>
      <w:r w:rsidRPr="00D13FF1">
        <w:rPr>
          <w:rFonts w:ascii="Times New Roman" w:hAnsi="Times New Roman"/>
          <w:sz w:val="24"/>
          <w:szCs w:val="24"/>
        </w:rPr>
        <w:t>(наименование застройщика</w:t>
      </w:r>
    </w:p>
    <w:p w:rsidR="003E3706" w:rsidRPr="00D13FF1" w:rsidRDefault="003E3706" w:rsidP="00D13FF1">
      <w:pPr>
        <w:spacing w:after="0" w:line="240" w:lineRule="auto"/>
        <w:ind w:left="5670"/>
        <w:rPr>
          <w:rFonts w:ascii="Times New Roman" w:hAnsi="Times New Roman"/>
          <w:sz w:val="24"/>
          <w:szCs w:val="24"/>
        </w:rPr>
      </w:pPr>
    </w:p>
    <w:p w:rsidR="003E3706" w:rsidRPr="00D13FF1" w:rsidRDefault="003E3706" w:rsidP="00D13FF1">
      <w:pPr>
        <w:pBdr>
          <w:top w:val="single" w:sz="4" w:space="1" w:color="auto"/>
        </w:pBdr>
        <w:spacing w:after="0" w:line="240" w:lineRule="auto"/>
        <w:ind w:left="5670"/>
        <w:jc w:val="center"/>
        <w:rPr>
          <w:rFonts w:ascii="Times New Roman" w:hAnsi="Times New Roman"/>
          <w:sz w:val="24"/>
          <w:szCs w:val="24"/>
        </w:rPr>
      </w:pPr>
      <w:r w:rsidRPr="00D13FF1">
        <w:rPr>
          <w:rFonts w:ascii="Times New Roman" w:hAnsi="Times New Roman"/>
          <w:sz w:val="24"/>
          <w:szCs w:val="24"/>
        </w:rPr>
        <w:t>(фамилия, имя, отчество – для граждан,</w:t>
      </w:r>
    </w:p>
    <w:p w:rsidR="003E3706" w:rsidRPr="00D13FF1" w:rsidRDefault="003E3706" w:rsidP="00D13FF1">
      <w:pPr>
        <w:spacing w:after="0" w:line="240" w:lineRule="auto"/>
        <w:ind w:left="5670"/>
        <w:rPr>
          <w:rFonts w:ascii="Times New Roman" w:hAnsi="Times New Roman"/>
          <w:sz w:val="24"/>
          <w:szCs w:val="24"/>
        </w:rPr>
      </w:pPr>
    </w:p>
    <w:p w:rsidR="003E3706" w:rsidRPr="00D13FF1" w:rsidRDefault="003E3706" w:rsidP="00D13FF1">
      <w:pPr>
        <w:pBdr>
          <w:top w:val="single" w:sz="4" w:space="1" w:color="auto"/>
        </w:pBdr>
        <w:spacing w:after="0" w:line="240" w:lineRule="auto"/>
        <w:ind w:left="5670"/>
        <w:jc w:val="center"/>
        <w:rPr>
          <w:rFonts w:ascii="Times New Roman" w:hAnsi="Times New Roman"/>
          <w:sz w:val="24"/>
          <w:szCs w:val="24"/>
        </w:rPr>
      </w:pPr>
      <w:r w:rsidRPr="00D13FF1">
        <w:rPr>
          <w:rFonts w:ascii="Times New Roman" w:hAnsi="Times New Roman"/>
          <w:sz w:val="24"/>
          <w:szCs w:val="24"/>
        </w:rPr>
        <w:t>полное наименование организации – для</w:t>
      </w:r>
    </w:p>
    <w:p w:rsidR="003E3706" w:rsidRPr="00D13FF1" w:rsidRDefault="003E3706" w:rsidP="00D13FF1">
      <w:pPr>
        <w:spacing w:after="0" w:line="240" w:lineRule="auto"/>
        <w:ind w:left="5670"/>
        <w:rPr>
          <w:rFonts w:ascii="Times New Roman" w:hAnsi="Times New Roman"/>
          <w:sz w:val="24"/>
          <w:szCs w:val="24"/>
        </w:rPr>
      </w:pPr>
    </w:p>
    <w:p w:rsidR="003E3706" w:rsidRPr="00D13FF1" w:rsidRDefault="003E3706" w:rsidP="00D13FF1">
      <w:pPr>
        <w:pBdr>
          <w:top w:val="single" w:sz="4" w:space="1" w:color="auto"/>
        </w:pBdr>
        <w:spacing w:after="0" w:line="240" w:lineRule="auto"/>
        <w:ind w:left="5670"/>
        <w:jc w:val="center"/>
        <w:rPr>
          <w:rFonts w:ascii="Times New Roman" w:hAnsi="Times New Roman"/>
          <w:sz w:val="24"/>
          <w:szCs w:val="24"/>
        </w:rPr>
      </w:pPr>
      <w:r w:rsidRPr="00D13FF1">
        <w:rPr>
          <w:rFonts w:ascii="Times New Roman" w:hAnsi="Times New Roman"/>
          <w:sz w:val="24"/>
          <w:szCs w:val="24"/>
        </w:rPr>
        <w:t>юридических лиц), его почтовый индекс</w:t>
      </w:r>
    </w:p>
    <w:p w:rsidR="003E3706" w:rsidRPr="00D13FF1" w:rsidRDefault="003E3706" w:rsidP="00D13FF1">
      <w:pPr>
        <w:spacing w:after="0" w:line="240" w:lineRule="auto"/>
        <w:ind w:left="5670"/>
        <w:rPr>
          <w:rFonts w:ascii="Times New Roman" w:hAnsi="Times New Roman"/>
          <w:sz w:val="24"/>
          <w:szCs w:val="24"/>
        </w:rPr>
      </w:pPr>
    </w:p>
    <w:p w:rsidR="003E3706" w:rsidRPr="00D13FF1" w:rsidRDefault="003E3706" w:rsidP="00D13FF1">
      <w:pPr>
        <w:pBdr>
          <w:top w:val="single" w:sz="4" w:space="1" w:color="auto"/>
        </w:pBdr>
        <w:spacing w:after="0" w:line="240" w:lineRule="auto"/>
        <w:ind w:left="5670"/>
        <w:jc w:val="center"/>
        <w:rPr>
          <w:rFonts w:ascii="Times New Roman" w:hAnsi="Times New Roman"/>
          <w:sz w:val="24"/>
          <w:szCs w:val="24"/>
        </w:rPr>
      </w:pPr>
      <w:r w:rsidRPr="00D13FF1">
        <w:rPr>
          <w:rFonts w:ascii="Times New Roman" w:hAnsi="Times New Roman"/>
          <w:sz w:val="24"/>
          <w:szCs w:val="24"/>
        </w:rPr>
        <w:t>и адрес, адрес электронной почты)</w:t>
      </w:r>
      <w:r w:rsidRPr="00D13FF1">
        <w:rPr>
          <w:rStyle w:val="af5"/>
          <w:rFonts w:ascii="Times New Roman" w:hAnsi="Times New Roman"/>
          <w:sz w:val="24"/>
          <w:szCs w:val="24"/>
        </w:rPr>
        <w:endnoteReference w:customMarkFollows="1" w:id="2"/>
        <w:t>1</w:t>
      </w:r>
    </w:p>
    <w:p w:rsidR="003E3706" w:rsidRPr="00D13FF1" w:rsidRDefault="003E3706" w:rsidP="00D13FF1">
      <w:pPr>
        <w:spacing w:after="0" w:line="240" w:lineRule="auto"/>
        <w:jc w:val="center"/>
        <w:rPr>
          <w:rFonts w:ascii="Times New Roman" w:hAnsi="Times New Roman"/>
          <w:b/>
          <w:bCs/>
          <w:sz w:val="24"/>
          <w:szCs w:val="24"/>
        </w:rPr>
      </w:pPr>
      <w:r w:rsidRPr="00D13FF1">
        <w:rPr>
          <w:rFonts w:ascii="Times New Roman" w:hAnsi="Times New Roman"/>
          <w:b/>
          <w:bCs/>
          <w:sz w:val="24"/>
          <w:szCs w:val="24"/>
        </w:rPr>
        <w:t>РАЗРЕШЕНИЕ</w:t>
      </w:r>
      <w:r w:rsidRPr="00D13FF1">
        <w:rPr>
          <w:rFonts w:ascii="Times New Roman" w:hAnsi="Times New Roman"/>
          <w:b/>
          <w:bCs/>
          <w:sz w:val="24"/>
          <w:szCs w:val="24"/>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3E3706" w:rsidRPr="00D13FF1" w:rsidTr="002C734D">
        <w:tc>
          <w:tcPr>
            <w:tcW w:w="624"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Fonts w:ascii="Times New Roman" w:hAnsi="Times New Roman"/>
                <w:sz w:val="24"/>
                <w:szCs w:val="24"/>
              </w:rPr>
              <w:t>Дата</w:t>
            </w:r>
          </w:p>
        </w:tc>
        <w:tc>
          <w:tcPr>
            <w:tcW w:w="1814"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5160"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Style w:val="af5"/>
                <w:rFonts w:ascii="Times New Roman" w:hAnsi="Times New Roman"/>
                <w:sz w:val="24"/>
                <w:szCs w:val="24"/>
              </w:rPr>
              <w:endnoteReference w:customMarkFollows="1" w:id="3"/>
              <w:t>2</w:t>
            </w:r>
          </w:p>
        </w:tc>
        <w:tc>
          <w:tcPr>
            <w:tcW w:w="397"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Fonts w:ascii="Times New Roman" w:hAnsi="Times New Roman"/>
                <w:sz w:val="24"/>
                <w:szCs w:val="24"/>
              </w:rPr>
              <w:t>№</w:t>
            </w:r>
          </w:p>
        </w:tc>
        <w:tc>
          <w:tcPr>
            <w:tcW w:w="1814"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341"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Style w:val="af5"/>
                <w:rFonts w:ascii="Times New Roman" w:hAnsi="Times New Roman"/>
                <w:sz w:val="24"/>
                <w:szCs w:val="24"/>
              </w:rPr>
              <w:endnoteReference w:customMarkFollows="1" w:id="4"/>
              <w:t>3</w:t>
            </w:r>
          </w:p>
        </w:tc>
      </w:tr>
    </w:tbl>
    <w:p w:rsidR="003E3706" w:rsidRPr="00D13FF1" w:rsidRDefault="003E3706" w:rsidP="00D13FF1">
      <w:pPr>
        <w:spacing w:before="240" w:after="0" w:line="240" w:lineRule="auto"/>
        <w:rPr>
          <w:rFonts w:ascii="Times New Roman" w:hAnsi="Times New Roman"/>
          <w:sz w:val="24"/>
          <w:szCs w:val="24"/>
        </w:rPr>
      </w:pPr>
    </w:p>
    <w:p w:rsidR="003E3706" w:rsidRPr="00D13FF1" w:rsidRDefault="003E3706" w:rsidP="00D13FF1">
      <w:pPr>
        <w:pBdr>
          <w:top w:val="single" w:sz="4" w:space="1" w:color="auto"/>
        </w:pBdr>
        <w:spacing w:after="0" w:line="240" w:lineRule="auto"/>
        <w:jc w:val="center"/>
        <w:rPr>
          <w:rFonts w:ascii="Times New Roman" w:hAnsi="Times New Roman"/>
          <w:sz w:val="24"/>
          <w:szCs w:val="24"/>
        </w:rPr>
      </w:pPr>
      <w:r w:rsidRPr="00D13FF1">
        <w:rPr>
          <w:rFonts w:ascii="Times New Roman" w:hAnsi="Times New Roman"/>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3E3706" w:rsidRPr="00D13FF1" w:rsidRDefault="003E3706" w:rsidP="00D13FF1">
      <w:pPr>
        <w:spacing w:after="0" w:line="240" w:lineRule="auto"/>
        <w:rPr>
          <w:rFonts w:ascii="Times New Roman" w:hAnsi="Times New Roman"/>
          <w:sz w:val="24"/>
          <w:szCs w:val="24"/>
        </w:rPr>
      </w:pPr>
    </w:p>
    <w:p w:rsidR="003E3706" w:rsidRPr="00D13FF1" w:rsidRDefault="003E3706" w:rsidP="00D13FF1">
      <w:pPr>
        <w:pBdr>
          <w:top w:val="single" w:sz="4" w:space="1" w:color="auto"/>
        </w:pBdr>
        <w:spacing w:after="0" w:line="240" w:lineRule="auto"/>
        <w:jc w:val="center"/>
        <w:rPr>
          <w:rFonts w:ascii="Times New Roman" w:hAnsi="Times New Roman"/>
          <w:sz w:val="24"/>
          <w:szCs w:val="24"/>
        </w:rPr>
      </w:pPr>
      <w:r w:rsidRPr="00D13FF1">
        <w:rPr>
          <w:rFonts w:ascii="Times New Roman" w:hAnsi="Times New Roman"/>
          <w:sz w:val="24"/>
          <w:szCs w:val="24"/>
        </w:rPr>
        <w:t>местного самоуправления, осуществляющих выдачу разрешения на строительство. Государственная корпорация по атомной энергии “Росатом”)</w:t>
      </w:r>
    </w:p>
    <w:p w:rsidR="003E3706" w:rsidRPr="00D13FF1" w:rsidRDefault="003E3706" w:rsidP="00D13FF1">
      <w:pPr>
        <w:spacing w:after="0" w:line="240" w:lineRule="auto"/>
        <w:jc w:val="both"/>
        <w:rPr>
          <w:rFonts w:ascii="Times New Roman" w:hAnsi="Times New Roman"/>
          <w:spacing w:val="4"/>
          <w:sz w:val="24"/>
          <w:szCs w:val="24"/>
        </w:rPr>
      </w:pPr>
      <w:r w:rsidRPr="00D13FF1">
        <w:rPr>
          <w:rFonts w:ascii="Times New Roman" w:hAnsi="Times New Roman"/>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3E3706" w:rsidRPr="00D13FF1" w:rsidTr="002C734D">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r w:rsidRPr="00D13FF1">
              <w:rPr>
                <w:rFonts w:ascii="Times New Roman" w:hAnsi="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Строительство объекта капитального строительства </w:t>
            </w:r>
            <w:r w:rsidRPr="00D13FF1">
              <w:rPr>
                <w:rStyle w:val="af5"/>
                <w:rFonts w:ascii="Times New Roman" w:hAnsi="Times New Roman"/>
                <w:sz w:val="24"/>
                <w:szCs w:val="24"/>
              </w:rPr>
              <w:endnoteReference w:customMarkFollows="1" w:id="5"/>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E3706" w:rsidRPr="00D13FF1" w:rsidRDefault="003E3706" w:rsidP="00D13FF1">
            <w:pPr>
              <w:spacing w:after="0" w:line="240" w:lineRule="auto"/>
              <w:jc w:val="center"/>
              <w:rPr>
                <w:rFonts w:ascii="Times New Roman" w:hAnsi="Times New Roman"/>
                <w:sz w:val="24"/>
                <w:szCs w:val="24"/>
              </w:rPr>
            </w:pPr>
          </w:p>
        </w:tc>
      </w:tr>
      <w:tr w:rsidR="003E3706" w:rsidRPr="00D13FF1" w:rsidTr="002C734D">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Реконструкцию объекта капитального строительства </w:t>
            </w:r>
            <w:r w:rsidRPr="00D13FF1">
              <w:rPr>
                <w:rFonts w:ascii="Times New Roman" w:hAnsi="Times New Roman"/>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E3706" w:rsidRPr="00D13FF1" w:rsidRDefault="003E3706" w:rsidP="00D13FF1">
            <w:pPr>
              <w:spacing w:after="0" w:line="240" w:lineRule="auto"/>
              <w:jc w:val="center"/>
              <w:rPr>
                <w:rFonts w:ascii="Times New Roman" w:hAnsi="Times New Roman"/>
                <w:sz w:val="24"/>
                <w:szCs w:val="24"/>
              </w:rPr>
            </w:pPr>
          </w:p>
        </w:tc>
      </w:tr>
      <w:tr w:rsidR="003E3706" w:rsidRPr="00D13FF1"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D13FF1">
              <w:rPr>
                <w:rFonts w:ascii="Times New Roman" w:hAnsi="Times New Roman"/>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E3706" w:rsidRPr="00D13FF1" w:rsidRDefault="003E3706" w:rsidP="00D13FF1">
            <w:pPr>
              <w:spacing w:after="0" w:line="240" w:lineRule="auto"/>
              <w:jc w:val="center"/>
              <w:rPr>
                <w:rFonts w:ascii="Times New Roman" w:hAnsi="Times New Roman"/>
                <w:sz w:val="24"/>
                <w:szCs w:val="24"/>
              </w:rPr>
            </w:pPr>
          </w:p>
        </w:tc>
      </w:tr>
      <w:tr w:rsidR="003E3706" w:rsidRPr="00D13FF1"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Строительство линейного объекта (объекта капитального строительства, входящего в состав линейного объекта)</w:t>
            </w:r>
            <w:r w:rsidRPr="00D13FF1">
              <w:rPr>
                <w:rFonts w:ascii="Times New Roman" w:hAnsi="Times New Roman"/>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3E3706" w:rsidRPr="00D13FF1" w:rsidRDefault="003E3706" w:rsidP="00D13FF1">
            <w:pPr>
              <w:spacing w:after="0" w:line="240" w:lineRule="auto"/>
              <w:jc w:val="center"/>
              <w:rPr>
                <w:rFonts w:ascii="Times New Roman" w:hAnsi="Times New Roman"/>
                <w:sz w:val="24"/>
                <w:szCs w:val="24"/>
              </w:rPr>
            </w:pPr>
          </w:p>
        </w:tc>
      </w:tr>
      <w:tr w:rsidR="003E3706" w:rsidRPr="00D13FF1" w:rsidTr="002C734D">
        <w:trPr>
          <w:cantSplit/>
        </w:trPr>
        <w:tc>
          <w:tcPr>
            <w:tcW w:w="680" w:type="dxa"/>
            <w:vMerge/>
            <w:tcBorders>
              <w:top w:val="single" w:sz="4" w:space="0" w:color="auto"/>
              <w:left w:val="single" w:sz="4" w:space="0" w:color="auto"/>
              <w:bottom w:val="nil"/>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p>
        </w:tc>
        <w:tc>
          <w:tcPr>
            <w:tcW w:w="8789" w:type="dxa"/>
            <w:gridSpan w:val="2"/>
            <w:tcBorders>
              <w:top w:val="single" w:sz="4" w:space="0" w:color="auto"/>
              <w:left w:val="single" w:sz="4" w:space="0" w:color="auto"/>
              <w:bottom w:val="nil"/>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Реконструкцию линейного объекта (объекта капитального строительства, входящего в состав линейного объекта)</w:t>
            </w:r>
            <w:r w:rsidRPr="00D13FF1">
              <w:rPr>
                <w:rFonts w:ascii="Times New Roman" w:hAnsi="Times New Roman"/>
                <w:sz w:val="24"/>
                <w:szCs w:val="24"/>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3E3706" w:rsidRPr="00D13FF1" w:rsidRDefault="003E3706" w:rsidP="00D13FF1">
            <w:pPr>
              <w:spacing w:after="0" w:line="240" w:lineRule="auto"/>
              <w:jc w:val="center"/>
              <w:rPr>
                <w:rFonts w:ascii="Times New Roman" w:hAnsi="Times New Roman"/>
                <w:sz w:val="24"/>
                <w:szCs w:val="24"/>
              </w:rPr>
            </w:pPr>
          </w:p>
        </w:tc>
      </w:tr>
      <w:tr w:rsidR="003E3706" w:rsidRPr="00D13FF1" w:rsidTr="002C734D">
        <w:trPr>
          <w:cantSplit/>
        </w:trPr>
        <w:tc>
          <w:tcPr>
            <w:tcW w:w="680" w:type="dxa"/>
            <w:tcBorders>
              <w:top w:val="single" w:sz="4" w:space="0" w:color="auto"/>
              <w:left w:val="single" w:sz="4" w:space="0" w:color="auto"/>
              <w:bottom w:val="nil"/>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r w:rsidRPr="00D13FF1">
              <w:rPr>
                <w:rFonts w:ascii="Times New Roman" w:hAnsi="Times New Roman"/>
                <w:sz w:val="24"/>
                <w:szCs w:val="24"/>
              </w:rPr>
              <w:t>2</w:t>
            </w:r>
          </w:p>
        </w:tc>
        <w:tc>
          <w:tcPr>
            <w:tcW w:w="5160" w:type="dxa"/>
            <w:tcBorders>
              <w:top w:val="single" w:sz="4" w:space="0" w:color="auto"/>
              <w:left w:val="nil"/>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Наименование объекта капитального строительства (этапа) в соответствии с проектной документацией </w:t>
            </w:r>
            <w:r w:rsidRPr="00D13FF1">
              <w:rPr>
                <w:rStyle w:val="af5"/>
                <w:rFonts w:ascii="Times New Roman" w:hAnsi="Times New Roman"/>
                <w:sz w:val="24"/>
                <w:szCs w:val="24"/>
              </w:rPr>
              <w:endnoteReference w:customMarkFollows="1" w:id="6"/>
              <w:t>5</w:t>
            </w:r>
          </w:p>
        </w:tc>
        <w:tc>
          <w:tcPr>
            <w:tcW w:w="4111" w:type="dxa"/>
            <w:gridSpan w:val="2"/>
            <w:tcBorders>
              <w:top w:val="single" w:sz="4" w:space="0" w:color="auto"/>
              <w:left w:val="nil"/>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p>
        </w:tc>
      </w:tr>
      <w:tr w:rsidR="003E3706" w:rsidRPr="00D13FF1" w:rsidTr="002C734D">
        <w:trPr>
          <w:cantSplit/>
        </w:trPr>
        <w:tc>
          <w:tcPr>
            <w:tcW w:w="680" w:type="dxa"/>
            <w:tcBorders>
              <w:top w:val="nil"/>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p>
        </w:tc>
        <w:tc>
          <w:tcPr>
            <w:tcW w:w="5160" w:type="dxa"/>
            <w:tcBorders>
              <w:top w:val="single" w:sz="4" w:space="0" w:color="auto"/>
              <w:left w:val="nil"/>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p>
        </w:tc>
      </w:tr>
    </w:tbl>
    <w:p w:rsidR="003E3706" w:rsidRPr="00D13FF1" w:rsidRDefault="003E3706" w:rsidP="00D13FF1">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3E3706" w:rsidRPr="00D13FF1" w:rsidTr="009B5328">
        <w:trPr>
          <w:cantSplit/>
        </w:trPr>
        <w:tc>
          <w:tcPr>
            <w:tcW w:w="680"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D13FF1">
              <w:rPr>
                <w:rStyle w:val="af5"/>
                <w:rFonts w:ascii="Times New Roman" w:hAnsi="Times New Roman"/>
                <w:sz w:val="24"/>
                <w:szCs w:val="24"/>
              </w:rPr>
              <w:endnoteReference w:customMarkFollows="1" w:id="7"/>
              <w:t>6</w:t>
            </w:r>
          </w:p>
        </w:tc>
        <w:tc>
          <w:tcPr>
            <w:tcW w:w="4113"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p>
        </w:tc>
      </w:tr>
      <w:tr w:rsidR="003E3706" w:rsidRPr="00D13FF1" w:rsidTr="009B5328">
        <w:trPr>
          <w:cantSplit/>
        </w:trPr>
        <w:tc>
          <w:tcPr>
            <w:tcW w:w="680" w:type="dxa"/>
            <w:vMerge w:val="restart"/>
            <w:tcBorders>
              <w:top w:val="nil"/>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r w:rsidRPr="00D13FF1">
              <w:rPr>
                <w:rFonts w:ascii="Times New Roman" w:hAnsi="Times New Roman"/>
                <w:sz w:val="24"/>
                <w:szCs w:val="24"/>
              </w:rPr>
              <w:lastRenderedPageBreak/>
              <w:t>3</w:t>
            </w: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13FF1">
              <w:rPr>
                <w:rStyle w:val="af5"/>
                <w:rFonts w:ascii="Times New Roman" w:hAnsi="Times New Roman"/>
                <w:sz w:val="24"/>
                <w:szCs w:val="24"/>
              </w:rPr>
              <w:endnoteReference w:customMarkFollows="1" w:id="8"/>
              <w:t>7</w:t>
            </w:r>
          </w:p>
        </w:tc>
        <w:tc>
          <w:tcPr>
            <w:tcW w:w="4113"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p>
        </w:tc>
      </w:tr>
      <w:tr w:rsidR="003E3706" w:rsidRPr="00D13FF1" w:rsidTr="009B5328">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D13FF1">
              <w:rPr>
                <w:rFonts w:ascii="Times New Roman" w:hAnsi="Times New Roman"/>
                <w:sz w:val="24"/>
                <w:szCs w:val="24"/>
                <w:vertAlign w:val="superscript"/>
              </w:rPr>
              <w:t>7</w:t>
            </w:r>
          </w:p>
        </w:tc>
        <w:tc>
          <w:tcPr>
            <w:tcW w:w="4113"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p>
        </w:tc>
      </w:tr>
      <w:tr w:rsidR="003E3706" w:rsidRPr="00D13FF1" w:rsidTr="009B5328">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Кадастровый номер реконструируемого объекта капитального строительства </w:t>
            </w:r>
            <w:r w:rsidRPr="00D13FF1">
              <w:rPr>
                <w:rStyle w:val="af5"/>
                <w:rFonts w:ascii="Times New Roman" w:hAnsi="Times New Roman"/>
                <w:sz w:val="24"/>
                <w:szCs w:val="24"/>
              </w:rPr>
              <w:endnoteReference w:customMarkFollows="1" w:id="9"/>
              <w:t>8</w:t>
            </w:r>
          </w:p>
        </w:tc>
        <w:tc>
          <w:tcPr>
            <w:tcW w:w="4113"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p>
        </w:tc>
      </w:tr>
      <w:tr w:rsidR="003E3706" w:rsidRPr="00D13FF1" w:rsidTr="009B5328">
        <w:tc>
          <w:tcPr>
            <w:tcW w:w="680"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r w:rsidRPr="00D13FF1">
              <w:rPr>
                <w:rFonts w:ascii="Times New Roman" w:hAnsi="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Сведения о градостроительном плане земельного участка </w:t>
            </w:r>
            <w:r w:rsidRPr="00D13FF1">
              <w:rPr>
                <w:rStyle w:val="af5"/>
                <w:rFonts w:ascii="Times New Roman" w:hAnsi="Times New Roman"/>
                <w:sz w:val="24"/>
                <w:szCs w:val="24"/>
              </w:rPr>
              <w:endnoteReference w:customMarkFollows="1" w:id="10"/>
              <w:t>9</w:t>
            </w:r>
          </w:p>
        </w:tc>
        <w:tc>
          <w:tcPr>
            <w:tcW w:w="4113"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p>
        </w:tc>
      </w:tr>
      <w:tr w:rsidR="003E3706" w:rsidRPr="00D13FF1" w:rsidTr="009B5328">
        <w:tc>
          <w:tcPr>
            <w:tcW w:w="680" w:type="dxa"/>
            <w:tcBorders>
              <w:top w:val="single" w:sz="4" w:space="0" w:color="auto"/>
              <w:left w:val="single" w:sz="4" w:space="0" w:color="auto"/>
              <w:bottom w:val="nil"/>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r w:rsidRPr="00D13FF1">
              <w:rPr>
                <w:rFonts w:ascii="Times New Roman" w:hAnsi="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Сведения о проекте планировки и проекте межевания территории </w:t>
            </w:r>
            <w:r w:rsidRPr="00D13FF1">
              <w:rPr>
                <w:rStyle w:val="af5"/>
                <w:rFonts w:ascii="Times New Roman" w:hAnsi="Times New Roman"/>
                <w:sz w:val="24"/>
                <w:szCs w:val="24"/>
              </w:rPr>
              <w:endnoteReference w:customMarkFollows="1" w:id="11"/>
              <w:t>10</w:t>
            </w:r>
          </w:p>
        </w:tc>
        <w:tc>
          <w:tcPr>
            <w:tcW w:w="4113"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p>
        </w:tc>
      </w:tr>
      <w:tr w:rsidR="003E3706" w:rsidRPr="00D13FF1" w:rsidTr="009B5328">
        <w:tc>
          <w:tcPr>
            <w:tcW w:w="680" w:type="dxa"/>
            <w:tcBorders>
              <w:top w:val="single" w:sz="4" w:space="0" w:color="auto"/>
              <w:left w:val="single" w:sz="4" w:space="0" w:color="auto"/>
              <w:bottom w:val="nil"/>
              <w:right w:val="single" w:sz="4" w:space="0" w:color="auto"/>
            </w:tcBorders>
          </w:tcPr>
          <w:p w:rsidR="003E3706" w:rsidRPr="00D13FF1" w:rsidRDefault="003E3706" w:rsidP="00D13FF1">
            <w:pPr>
              <w:keepLines/>
              <w:spacing w:after="0" w:line="240" w:lineRule="auto"/>
              <w:jc w:val="center"/>
              <w:rPr>
                <w:rFonts w:ascii="Times New Roman" w:hAnsi="Times New Roman"/>
                <w:sz w:val="24"/>
                <w:szCs w:val="24"/>
              </w:rPr>
            </w:pPr>
            <w:r w:rsidRPr="00D13FF1">
              <w:rPr>
                <w:rFonts w:ascii="Times New Roman" w:hAnsi="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r w:rsidRPr="00D13FF1">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D13FF1">
              <w:rPr>
                <w:rStyle w:val="af5"/>
                <w:rFonts w:ascii="Times New Roman" w:hAnsi="Times New Roman"/>
                <w:sz w:val="24"/>
                <w:szCs w:val="24"/>
              </w:rPr>
              <w:endnoteReference w:customMarkFollows="1" w:id="12"/>
              <w:t>11</w:t>
            </w:r>
          </w:p>
        </w:tc>
        <w:tc>
          <w:tcPr>
            <w:tcW w:w="4113"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spacing w:after="0" w:line="240" w:lineRule="auto"/>
              <w:ind w:left="57" w:right="57"/>
              <w:jc w:val="both"/>
              <w:rPr>
                <w:rFonts w:ascii="Times New Roman" w:hAnsi="Times New Roman"/>
                <w:sz w:val="24"/>
                <w:szCs w:val="24"/>
              </w:rPr>
            </w:pPr>
          </w:p>
        </w:tc>
      </w:tr>
      <w:tr w:rsidR="003E3706" w:rsidRPr="00D13FF1" w:rsidTr="009B5328">
        <w:trPr>
          <w:cantSplit/>
        </w:trPr>
        <w:tc>
          <w:tcPr>
            <w:tcW w:w="680" w:type="dxa"/>
            <w:vMerge w:val="restart"/>
            <w:tcBorders>
              <w:top w:val="single" w:sz="4" w:space="0" w:color="auto"/>
              <w:left w:val="single" w:sz="4" w:space="0" w:color="auto"/>
              <w:bottom w:val="nil"/>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r w:rsidRPr="00D13FF1">
              <w:rPr>
                <w:rFonts w:ascii="Times New Roman" w:hAnsi="Times New Roman"/>
                <w:sz w:val="24"/>
                <w:szCs w:val="24"/>
              </w:rPr>
              <w:t>4</w:t>
            </w:r>
          </w:p>
        </w:tc>
        <w:tc>
          <w:tcPr>
            <w:tcW w:w="9273" w:type="dxa"/>
            <w:gridSpan w:val="5"/>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ind w:left="57" w:right="57"/>
              <w:jc w:val="both"/>
              <w:rPr>
                <w:rFonts w:ascii="Times New Roman" w:hAnsi="Times New Roman"/>
                <w:sz w:val="24"/>
                <w:szCs w:val="24"/>
              </w:rPr>
            </w:pPr>
            <w:r w:rsidRPr="00D13FF1">
              <w:rPr>
                <w:rFonts w:ascii="Times New Roman" w:hAnsi="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13FF1">
              <w:rPr>
                <w:rStyle w:val="af5"/>
                <w:rFonts w:ascii="Times New Roman" w:hAnsi="Times New Roman"/>
                <w:sz w:val="24"/>
                <w:szCs w:val="24"/>
              </w:rPr>
              <w:endnoteReference w:customMarkFollows="1" w:id="13"/>
              <w:t>12</w:t>
            </w:r>
            <w:r w:rsidRPr="00D13FF1">
              <w:rPr>
                <w:rFonts w:ascii="Times New Roman" w:hAnsi="Times New Roman"/>
                <w:sz w:val="24"/>
                <w:szCs w:val="24"/>
              </w:rPr>
              <w:t xml:space="preserve">  </w:t>
            </w:r>
          </w:p>
        </w:tc>
      </w:tr>
      <w:tr w:rsidR="003E3706" w:rsidRPr="00D13FF1" w:rsidTr="009B5328">
        <w:trPr>
          <w:cantSplit/>
          <w:trHeight w:val="1276"/>
        </w:trPr>
        <w:tc>
          <w:tcPr>
            <w:tcW w:w="680" w:type="dxa"/>
            <w:vMerge/>
            <w:tcBorders>
              <w:top w:val="single" w:sz="4" w:space="0" w:color="auto"/>
              <w:left w:val="single" w:sz="4" w:space="0" w:color="auto"/>
              <w:bottom w:val="nil"/>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c>
          <w:tcPr>
            <w:tcW w:w="9273" w:type="dxa"/>
            <w:gridSpan w:val="5"/>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ind w:left="57" w:right="57"/>
              <w:jc w:val="both"/>
              <w:rPr>
                <w:rFonts w:ascii="Times New Roman" w:hAnsi="Times New Roman"/>
                <w:sz w:val="24"/>
                <w:szCs w:val="24"/>
              </w:rPr>
            </w:pPr>
            <w:r w:rsidRPr="00D13FF1">
              <w:rPr>
                <w:rFonts w:ascii="Times New Roman" w:hAnsi="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Pr="00D13FF1">
              <w:rPr>
                <w:rStyle w:val="af5"/>
                <w:rFonts w:ascii="Times New Roman" w:hAnsi="Times New Roman"/>
                <w:sz w:val="24"/>
                <w:szCs w:val="24"/>
              </w:rPr>
              <w:endnoteReference w:customMarkFollows="1" w:id="14"/>
              <w:t>13</w:t>
            </w:r>
          </w:p>
          <w:p w:rsidR="003E3706" w:rsidRPr="00D13FF1" w:rsidRDefault="003E3706" w:rsidP="00D13FF1">
            <w:pPr>
              <w:keepLines/>
              <w:widowControl w:val="0"/>
              <w:spacing w:after="0" w:line="240" w:lineRule="auto"/>
              <w:ind w:left="57" w:right="57"/>
              <w:jc w:val="both"/>
              <w:rPr>
                <w:rFonts w:ascii="Times New Roman" w:hAnsi="Times New Roman"/>
                <w:sz w:val="24"/>
                <w:szCs w:val="24"/>
              </w:rPr>
            </w:pPr>
          </w:p>
        </w:tc>
      </w:tr>
      <w:tr w:rsidR="003E3706" w:rsidRPr="00D13FF1" w:rsidTr="009B5328">
        <w:trPr>
          <w:cantSplit/>
        </w:trPr>
        <w:tc>
          <w:tcPr>
            <w:tcW w:w="680" w:type="dxa"/>
            <w:vMerge/>
            <w:tcBorders>
              <w:top w:val="single" w:sz="4" w:space="0" w:color="auto"/>
              <w:left w:val="single" w:sz="4" w:space="0" w:color="auto"/>
              <w:bottom w:val="nil"/>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Общая площадь</w:t>
            </w:r>
            <w:r w:rsidRPr="00D13FF1">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Площадь</w:t>
            </w:r>
            <w:r w:rsidRPr="00D13FF1">
              <w:rPr>
                <w:rFonts w:ascii="Times New Roman" w:hAnsi="Times New Roman"/>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r>
      <w:tr w:rsidR="003E3706" w:rsidRPr="00D13FF1" w:rsidTr="009B5328">
        <w:trPr>
          <w:cantSplit/>
        </w:trPr>
        <w:tc>
          <w:tcPr>
            <w:tcW w:w="680" w:type="dxa"/>
            <w:vMerge/>
            <w:tcBorders>
              <w:top w:val="single" w:sz="4" w:space="0" w:color="auto"/>
              <w:left w:val="single" w:sz="4" w:space="0" w:color="auto"/>
              <w:bottom w:val="nil"/>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Объем</w:t>
            </w:r>
            <w:r w:rsidRPr="00D13FF1">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в том числе</w:t>
            </w:r>
            <w:r w:rsidRPr="00D13FF1">
              <w:rPr>
                <w:rFonts w:ascii="Times New Roman" w:hAnsi="Times New Roman"/>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r>
      <w:tr w:rsidR="003E3706" w:rsidRPr="00D13FF1" w:rsidTr="009B5328">
        <w:trPr>
          <w:cantSplit/>
        </w:trPr>
        <w:tc>
          <w:tcPr>
            <w:tcW w:w="680" w:type="dxa"/>
            <w:vMerge/>
            <w:tcBorders>
              <w:top w:val="single" w:sz="4" w:space="0" w:color="auto"/>
              <w:left w:val="single" w:sz="4" w:space="0" w:color="auto"/>
              <w:bottom w:val="nil"/>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r>
      <w:tr w:rsidR="003E3706" w:rsidRPr="00D13FF1" w:rsidTr="009B5328">
        <w:trPr>
          <w:cantSplit/>
        </w:trPr>
        <w:tc>
          <w:tcPr>
            <w:tcW w:w="680" w:type="dxa"/>
            <w:vMerge w:val="restart"/>
            <w:tcBorders>
              <w:top w:val="nil"/>
              <w:left w:val="single" w:sz="4" w:space="0" w:color="auto"/>
              <w:bottom w:val="single" w:sz="4" w:space="0" w:color="auto"/>
              <w:right w:val="nil"/>
            </w:tcBorders>
          </w:tcPr>
          <w:p w:rsidR="003E3706" w:rsidRPr="00D13FF1" w:rsidRDefault="003E3706" w:rsidP="00D13FF1">
            <w:pPr>
              <w:keepNext/>
              <w:keepLines/>
              <w:widowControl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widowControl w:val="0"/>
              <w:spacing w:after="0" w:line="240" w:lineRule="auto"/>
              <w:jc w:val="center"/>
              <w:rPr>
                <w:rFonts w:ascii="Times New Roman" w:hAnsi="Times New Roman"/>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ind w:left="57" w:right="57"/>
              <w:rPr>
                <w:rFonts w:ascii="Times New Roman" w:hAnsi="Times New Roman"/>
                <w:sz w:val="24"/>
                <w:szCs w:val="24"/>
              </w:rPr>
            </w:pPr>
            <w:r w:rsidRPr="00D13FF1">
              <w:rPr>
                <w:rFonts w:ascii="Times New Roman" w:hAnsi="Times New Roman"/>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jc w:val="center"/>
              <w:rPr>
                <w:rFonts w:ascii="Times New Roman" w:hAnsi="Times New Roman"/>
                <w:sz w:val="24"/>
                <w:szCs w:val="24"/>
              </w:rPr>
            </w:pPr>
          </w:p>
        </w:tc>
      </w:tr>
      <w:tr w:rsidR="003E3706" w:rsidRPr="00D13FF1" w:rsidTr="009B5328">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c>
          <w:tcPr>
            <w:tcW w:w="2126" w:type="dxa"/>
            <w:tcBorders>
              <w:top w:val="nil"/>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ind w:left="57" w:right="57"/>
              <w:rPr>
                <w:rFonts w:ascii="Times New Roman" w:hAnsi="Times New Roman"/>
                <w:sz w:val="24"/>
                <w:szCs w:val="24"/>
              </w:rPr>
            </w:pPr>
            <w:r w:rsidRPr="00D13FF1">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jc w:val="center"/>
              <w:rPr>
                <w:rFonts w:ascii="Times New Roman" w:hAnsi="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ind w:left="57" w:right="57"/>
              <w:rPr>
                <w:rFonts w:ascii="Times New Roman"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jc w:val="center"/>
              <w:rPr>
                <w:rFonts w:ascii="Times New Roman" w:hAnsi="Times New Roman"/>
                <w:sz w:val="24"/>
                <w:szCs w:val="24"/>
              </w:rPr>
            </w:pPr>
          </w:p>
        </w:tc>
      </w:tr>
      <w:tr w:rsidR="003E3706" w:rsidRPr="00D13FF1" w:rsidTr="009B5328">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keepLines/>
              <w:widowControl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ind w:left="57" w:right="57"/>
              <w:rPr>
                <w:rFonts w:ascii="Times New Roman" w:hAnsi="Times New Roman"/>
                <w:sz w:val="24"/>
                <w:szCs w:val="24"/>
              </w:rPr>
            </w:pPr>
            <w:r w:rsidRPr="00D13FF1">
              <w:rPr>
                <w:rFonts w:ascii="Times New Roman" w:hAnsi="Times New Roman"/>
                <w:sz w:val="24"/>
                <w:szCs w:val="24"/>
              </w:rPr>
              <w:t>Иные</w:t>
            </w:r>
            <w:r w:rsidRPr="00D13FF1">
              <w:rPr>
                <w:rFonts w:ascii="Times New Roman" w:hAnsi="Times New Roman"/>
                <w:sz w:val="24"/>
                <w:szCs w:val="24"/>
              </w:rPr>
              <w:br/>
              <w:t xml:space="preserve">показатели </w:t>
            </w:r>
            <w:r w:rsidRPr="00D13FF1">
              <w:rPr>
                <w:rStyle w:val="af5"/>
                <w:rFonts w:ascii="Times New Roman" w:hAnsi="Times New Roman"/>
                <w:sz w:val="24"/>
                <w:szCs w:val="24"/>
              </w:rPr>
              <w:endnoteReference w:customMarkFollows="1" w:id="15"/>
              <w:t>14</w:t>
            </w:r>
            <w:r w:rsidRPr="00D13FF1">
              <w:rPr>
                <w:rFonts w:ascii="Times New Roman" w:hAnsi="Times New Roman"/>
                <w:sz w:val="24"/>
                <w:szCs w:val="24"/>
              </w:rPr>
              <w:t>:</w:t>
            </w:r>
          </w:p>
        </w:tc>
        <w:tc>
          <w:tcPr>
            <w:tcW w:w="7147" w:type="dxa"/>
            <w:gridSpan w:val="4"/>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ind w:left="57" w:right="57"/>
              <w:rPr>
                <w:rFonts w:ascii="Times New Roman" w:hAnsi="Times New Roman"/>
                <w:sz w:val="24"/>
                <w:szCs w:val="24"/>
              </w:rPr>
            </w:pPr>
          </w:p>
        </w:tc>
      </w:tr>
      <w:tr w:rsidR="003E3706" w:rsidRPr="00D13FF1" w:rsidTr="009B5328">
        <w:trPr>
          <w:trHeight w:val="539"/>
        </w:trPr>
        <w:tc>
          <w:tcPr>
            <w:tcW w:w="680"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r w:rsidRPr="00D13FF1">
              <w:rPr>
                <w:rFonts w:ascii="Times New Roman" w:hAnsi="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ind w:left="57" w:right="57"/>
              <w:rPr>
                <w:rFonts w:ascii="Times New Roman" w:hAnsi="Times New Roman"/>
                <w:sz w:val="24"/>
                <w:szCs w:val="24"/>
              </w:rPr>
            </w:pPr>
            <w:r w:rsidRPr="00D13FF1">
              <w:rPr>
                <w:rFonts w:ascii="Times New Roman" w:hAnsi="Times New Roman"/>
                <w:sz w:val="24"/>
                <w:szCs w:val="24"/>
              </w:rPr>
              <w:t xml:space="preserve">Адрес (местоположение) объекта </w:t>
            </w:r>
            <w:r w:rsidRPr="00D13FF1">
              <w:rPr>
                <w:rStyle w:val="af5"/>
                <w:rFonts w:ascii="Times New Roman" w:hAnsi="Times New Roman"/>
                <w:sz w:val="24"/>
                <w:szCs w:val="24"/>
              </w:rPr>
              <w:endnoteReference w:customMarkFollows="1" w:id="16"/>
              <w:t>15</w:t>
            </w:r>
            <w:r w:rsidRPr="00D13FF1">
              <w:rPr>
                <w:rFonts w:ascii="Times New Roman" w:hAnsi="Times New Roman"/>
                <w:sz w:val="24"/>
                <w:szCs w:val="24"/>
              </w:rPr>
              <w:t>:</w:t>
            </w:r>
          </w:p>
        </w:tc>
        <w:tc>
          <w:tcPr>
            <w:tcW w:w="5047"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keepNext/>
              <w:keepLines/>
              <w:spacing w:after="0" w:line="240" w:lineRule="auto"/>
              <w:ind w:left="57" w:right="57"/>
              <w:rPr>
                <w:rFonts w:ascii="Times New Roman" w:hAnsi="Times New Roman"/>
                <w:sz w:val="24"/>
                <w:szCs w:val="24"/>
              </w:rPr>
            </w:pPr>
          </w:p>
        </w:tc>
      </w:tr>
      <w:tr w:rsidR="003E3706" w:rsidRPr="00D13FF1" w:rsidTr="009B5328">
        <w:trPr>
          <w:cantSplit/>
          <w:trHeight w:val="539"/>
        </w:trPr>
        <w:tc>
          <w:tcPr>
            <w:tcW w:w="680" w:type="dxa"/>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r w:rsidRPr="00D13FF1">
              <w:rPr>
                <w:rFonts w:ascii="Times New Roman" w:hAnsi="Times New Roman"/>
                <w:sz w:val="24"/>
                <w:szCs w:val="24"/>
              </w:rPr>
              <w:t>6</w:t>
            </w:r>
          </w:p>
        </w:tc>
        <w:tc>
          <w:tcPr>
            <w:tcW w:w="9273" w:type="dxa"/>
            <w:gridSpan w:val="5"/>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Краткие проектные характеристики линейного объекта </w:t>
            </w:r>
            <w:r w:rsidRPr="00D13FF1">
              <w:rPr>
                <w:rStyle w:val="af5"/>
                <w:rFonts w:ascii="Times New Roman" w:hAnsi="Times New Roman"/>
                <w:sz w:val="24"/>
                <w:szCs w:val="24"/>
              </w:rPr>
              <w:endnoteReference w:customMarkFollows="1" w:id="17"/>
              <w:t>16</w:t>
            </w:r>
            <w:r w:rsidRPr="00D13FF1">
              <w:rPr>
                <w:rFonts w:ascii="Times New Roman" w:hAnsi="Times New Roman"/>
                <w:sz w:val="24"/>
                <w:szCs w:val="24"/>
              </w:rPr>
              <w:t>:</w:t>
            </w:r>
          </w:p>
        </w:tc>
      </w:tr>
      <w:tr w:rsidR="003E3706" w:rsidRPr="00D13FF1" w:rsidTr="002C734D">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Категория:</w:t>
            </w:r>
            <w:r w:rsidRPr="00D13FF1">
              <w:rPr>
                <w:rFonts w:ascii="Times New Roman" w:hAnsi="Times New Roman"/>
                <w:sz w:val="24"/>
                <w:szCs w:val="24"/>
              </w:rPr>
              <w:br/>
              <w:t>(класс)</w:t>
            </w:r>
          </w:p>
        </w:tc>
        <w:tc>
          <w:tcPr>
            <w:tcW w:w="4111"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r>
      <w:tr w:rsidR="003E3706" w:rsidRPr="00D13FF1" w:rsidTr="002C734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Протяженность:</w:t>
            </w:r>
          </w:p>
        </w:tc>
        <w:tc>
          <w:tcPr>
            <w:tcW w:w="4111"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r>
      <w:tr w:rsidR="003E3706" w:rsidRPr="00D13FF1" w:rsidTr="002C734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Мощность (пропускная способность, грузооборот, интенсивность движения):</w:t>
            </w:r>
          </w:p>
        </w:tc>
        <w:tc>
          <w:tcPr>
            <w:tcW w:w="4111"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r>
      <w:tr w:rsidR="003E3706" w:rsidRPr="00D13FF1" w:rsidTr="002C734D">
        <w:trPr>
          <w:cantSplit/>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Тип (КЛ, ВЛ, КВЛ), уровень напряжения линий электропередачи</w:t>
            </w:r>
          </w:p>
        </w:tc>
        <w:tc>
          <w:tcPr>
            <w:tcW w:w="4111"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r>
      <w:tr w:rsidR="003E3706" w:rsidRPr="00D13FF1" w:rsidTr="002C734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Перечень конструктивных элементов, оказывающих влияние на безопасность:</w:t>
            </w:r>
          </w:p>
        </w:tc>
        <w:tc>
          <w:tcPr>
            <w:tcW w:w="4111"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r>
      <w:tr w:rsidR="003E3706" w:rsidRPr="00D13FF1" w:rsidTr="002C734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ind w:left="57" w:right="57"/>
              <w:rPr>
                <w:rFonts w:ascii="Times New Roman" w:hAnsi="Times New Roman"/>
                <w:sz w:val="24"/>
                <w:szCs w:val="24"/>
              </w:rPr>
            </w:pPr>
            <w:r w:rsidRPr="00D13FF1">
              <w:rPr>
                <w:rFonts w:ascii="Times New Roman" w:hAnsi="Times New Roman"/>
                <w:sz w:val="24"/>
                <w:szCs w:val="24"/>
              </w:rPr>
              <w:t xml:space="preserve">Иные показатели </w:t>
            </w:r>
            <w:r w:rsidRPr="00D13FF1">
              <w:rPr>
                <w:rStyle w:val="af5"/>
                <w:rFonts w:ascii="Times New Roman" w:hAnsi="Times New Roman"/>
                <w:sz w:val="24"/>
                <w:szCs w:val="24"/>
              </w:rPr>
              <w:endnoteReference w:customMarkFollows="1" w:id="18"/>
              <w:t>17</w:t>
            </w:r>
            <w:r w:rsidRPr="00D13FF1">
              <w:rPr>
                <w:rFonts w:ascii="Times New Roman" w:hAnsi="Times New Roman"/>
                <w:sz w:val="24"/>
                <w:szCs w:val="24"/>
              </w:rPr>
              <w:t>:</w:t>
            </w:r>
          </w:p>
        </w:tc>
        <w:tc>
          <w:tcPr>
            <w:tcW w:w="4111" w:type="dxa"/>
            <w:gridSpan w:val="2"/>
            <w:tcBorders>
              <w:top w:val="single" w:sz="4" w:space="0" w:color="auto"/>
              <w:left w:val="single" w:sz="4" w:space="0" w:color="auto"/>
              <w:bottom w:val="single" w:sz="4" w:space="0" w:color="auto"/>
              <w:right w:val="single" w:sz="4" w:space="0" w:color="auto"/>
            </w:tcBorders>
          </w:tcPr>
          <w:p w:rsidR="003E3706" w:rsidRPr="00D13FF1" w:rsidRDefault="003E3706" w:rsidP="00D13FF1">
            <w:pPr>
              <w:widowControl w:val="0"/>
              <w:spacing w:after="0" w:line="240" w:lineRule="auto"/>
              <w:jc w:val="center"/>
              <w:rPr>
                <w:rFonts w:ascii="Times New Roman" w:hAnsi="Times New Roman"/>
                <w:sz w:val="24"/>
                <w:szCs w:val="24"/>
              </w:rPr>
            </w:pPr>
          </w:p>
        </w:tc>
      </w:tr>
    </w:tbl>
    <w:p w:rsidR="003E3706" w:rsidRPr="00D13FF1" w:rsidRDefault="003E3706" w:rsidP="00D13FF1">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3E3706" w:rsidRPr="00D13FF1" w:rsidTr="002C734D">
        <w:tc>
          <w:tcPr>
            <w:tcW w:w="3827"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Fonts w:ascii="Times New Roman" w:hAnsi="Times New Roman"/>
                <w:sz w:val="24"/>
                <w:szCs w:val="24"/>
              </w:rPr>
              <w:t>Срок действия настоящего разрешения – до</w:t>
            </w:r>
          </w:p>
        </w:tc>
        <w:tc>
          <w:tcPr>
            <w:tcW w:w="170" w:type="dxa"/>
            <w:tcBorders>
              <w:top w:val="nil"/>
              <w:left w:val="nil"/>
              <w:bottom w:val="nil"/>
              <w:right w:val="nil"/>
            </w:tcBorders>
            <w:vAlign w:val="bottom"/>
          </w:tcPr>
          <w:p w:rsidR="003E3706" w:rsidRPr="00D13FF1" w:rsidRDefault="003E3706" w:rsidP="00D13FF1">
            <w:pPr>
              <w:spacing w:after="0" w:line="240" w:lineRule="auto"/>
              <w:jc w:val="right"/>
              <w:rPr>
                <w:rFonts w:ascii="Times New Roman" w:hAnsi="Times New Roman"/>
                <w:sz w:val="24"/>
                <w:szCs w:val="24"/>
              </w:rPr>
            </w:pPr>
            <w:r w:rsidRPr="00D13FF1">
              <w:rPr>
                <w:rFonts w:ascii="Times New Roman" w:hAnsi="Times New Roman"/>
                <w:sz w:val="24"/>
                <w:szCs w:val="24"/>
              </w:rPr>
              <w:t>«</w:t>
            </w:r>
          </w:p>
        </w:tc>
        <w:tc>
          <w:tcPr>
            <w:tcW w:w="454"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Fonts w:ascii="Times New Roman" w:hAnsi="Times New Roman"/>
                <w:sz w:val="24"/>
                <w:szCs w:val="24"/>
              </w:rPr>
              <w:t>»</w:t>
            </w:r>
          </w:p>
        </w:tc>
        <w:tc>
          <w:tcPr>
            <w:tcW w:w="1247"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3E3706" w:rsidRPr="00D13FF1" w:rsidRDefault="003E3706" w:rsidP="00D13FF1">
            <w:pPr>
              <w:spacing w:after="0" w:line="240" w:lineRule="auto"/>
              <w:jc w:val="right"/>
              <w:rPr>
                <w:rFonts w:ascii="Times New Roman" w:hAnsi="Times New Roman"/>
                <w:sz w:val="24"/>
                <w:szCs w:val="24"/>
              </w:rPr>
            </w:pPr>
            <w:r w:rsidRPr="00D13FF1">
              <w:rPr>
                <w:rFonts w:ascii="Times New Roman" w:hAnsi="Times New Roman"/>
                <w:sz w:val="24"/>
                <w:szCs w:val="24"/>
              </w:rPr>
              <w:t>20</w:t>
            </w:r>
          </w:p>
        </w:tc>
        <w:tc>
          <w:tcPr>
            <w:tcW w:w="340" w:type="dxa"/>
            <w:tcBorders>
              <w:top w:val="nil"/>
              <w:left w:val="nil"/>
              <w:bottom w:val="single" w:sz="4" w:space="0" w:color="auto"/>
              <w:right w:val="nil"/>
            </w:tcBorders>
            <w:vAlign w:val="bottom"/>
          </w:tcPr>
          <w:p w:rsidR="003E3706" w:rsidRPr="00D13FF1" w:rsidRDefault="003E3706" w:rsidP="00D13FF1">
            <w:pPr>
              <w:spacing w:after="0" w:line="240" w:lineRule="auto"/>
              <w:rPr>
                <w:rFonts w:ascii="Times New Roman" w:hAnsi="Times New Roman"/>
                <w:sz w:val="24"/>
                <w:szCs w:val="24"/>
              </w:rPr>
            </w:pPr>
          </w:p>
        </w:tc>
        <w:tc>
          <w:tcPr>
            <w:tcW w:w="1758" w:type="dxa"/>
            <w:tcBorders>
              <w:top w:val="nil"/>
              <w:left w:val="nil"/>
              <w:bottom w:val="nil"/>
              <w:right w:val="nil"/>
            </w:tcBorders>
            <w:vAlign w:val="bottom"/>
          </w:tcPr>
          <w:p w:rsidR="003E3706" w:rsidRPr="00D13FF1" w:rsidRDefault="003E3706" w:rsidP="00D13FF1">
            <w:pPr>
              <w:spacing w:after="0" w:line="240" w:lineRule="auto"/>
              <w:ind w:left="57"/>
              <w:rPr>
                <w:rFonts w:ascii="Times New Roman" w:hAnsi="Times New Roman"/>
                <w:sz w:val="24"/>
                <w:szCs w:val="24"/>
              </w:rPr>
            </w:pPr>
            <w:r w:rsidRPr="00D13FF1">
              <w:rPr>
                <w:rFonts w:ascii="Times New Roman" w:hAnsi="Times New Roman"/>
                <w:sz w:val="24"/>
                <w:szCs w:val="24"/>
              </w:rPr>
              <w:t>г. в соответствии с</w:t>
            </w:r>
          </w:p>
        </w:tc>
        <w:tc>
          <w:tcPr>
            <w:tcW w:w="1616"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r>
    </w:tbl>
    <w:p w:rsidR="003E3706" w:rsidRPr="00D13FF1" w:rsidRDefault="003E3706" w:rsidP="00D13FF1">
      <w:pPr>
        <w:tabs>
          <w:tab w:val="right" w:pos="9923"/>
        </w:tabs>
        <w:spacing w:after="0" w:line="240" w:lineRule="auto"/>
        <w:rPr>
          <w:rFonts w:ascii="Times New Roman" w:hAnsi="Times New Roman"/>
          <w:sz w:val="24"/>
          <w:szCs w:val="24"/>
        </w:rPr>
      </w:pPr>
      <w:r w:rsidRPr="00D13FF1">
        <w:rPr>
          <w:rFonts w:ascii="Times New Roman" w:hAnsi="Times New Roman"/>
          <w:sz w:val="24"/>
          <w:szCs w:val="24"/>
        </w:rPr>
        <w:tab/>
      </w:r>
      <w:r w:rsidRPr="00D13FF1">
        <w:rPr>
          <w:rStyle w:val="af5"/>
          <w:rFonts w:ascii="Times New Roman" w:hAnsi="Times New Roman"/>
          <w:sz w:val="24"/>
          <w:szCs w:val="24"/>
        </w:rPr>
        <w:endnoteReference w:customMarkFollows="1" w:id="19"/>
        <w:t>18</w:t>
      </w:r>
    </w:p>
    <w:p w:rsidR="003E3706" w:rsidRPr="00D13FF1" w:rsidRDefault="003E3706" w:rsidP="00D13FF1">
      <w:pPr>
        <w:pBdr>
          <w:top w:val="single" w:sz="4" w:space="1" w:color="auto"/>
        </w:pBdr>
        <w:spacing w:after="0" w:line="240" w:lineRule="auto"/>
        <w:ind w:right="198"/>
        <w:rPr>
          <w:rFonts w:ascii="Times New Roman" w:hAnsi="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3E3706" w:rsidRPr="00D13FF1" w:rsidTr="002C734D">
        <w:tc>
          <w:tcPr>
            <w:tcW w:w="3175"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1304"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p>
        </w:tc>
        <w:tc>
          <w:tcPr>
            <w:tcW w:w="2948"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r>
      <w:tr w:rsidR="003E3706" w:rsidRPr="00D13FF1" w:rsidTr="002C734D">
        <w:tc>
          <w:tcPr>
            <w:tcW w:w="3175" w:type="dxa"/>
            <w:tcBorders>
              <w:top w:val="nil"/>
              <w:left w:val="nil"/>
              <w:bottom w:val="nil"/>
              <w:right w:val="nil"/>
            </w:tcBorders>
          </w:tcPr>
          <w:p w:rsidR="003E3706" w:rsidRPr="00D13FF1" w:rsidRDefault="003E3706" w:rsidP="00D13FF1">
            <w:pPr>
              <w:spacing w:after="0" w:line="240" w:lineRule="auto"/>
              <w:jc w:val="center"/>
              <w:rPr>
                <w:rFonts w:ascii="Times New Roman" w:hAnsi="Times New Roman"/>
                <w:sz w:val="24"/>
                <w:szCs w:val="24"/>
              </w:rPr>
            </w:pPr>
            <w:r w:rsidRPr="00D13FF1">
              <w:rPr>
                <w:rFonts w:ascii="Times New Roman" w:hAnsi="Times New Roman"/>
                <w:sz w:val="24"/>
                <w:szCs w:val="24"/>
              </w:rPr>
              <w:t>(должность уполномоченного</w:t>
            </w:r>
            <w:r w:rsidRPr="00D13FF1">
              <w:rPr>
                <w:rFonts w:ascii="Times New Roman" w:hAnsi="Times New Roman"/>
                <w:sz w:val="24"/>
                <w:szCs w:val="24"/>
              </w:rPr>
              <w:br/>
              <w:t>лица органа, осуществляющего</w:t>
            </w:r>
            <w:r w:rsidRPr="00D13FF1">
              <w:rPr>
                <w:rFonts w:ascii="Times New Roman" w:hAnsi="Times New Roman"/>
                <w:sz w:val="24"/>
                <w:szCs w:val="24"/>
              </w:rPr>
              <w:br/>
              <w:t>выдачу разрешения на строительство)</w:t>
            </w:r>
          </w:p>
        </w:tc>
        <w:tc>
          <w:tcPr>
            <w:tcW w:w="851" w:type="dxa"/>
            <w:tcBorders>
              <w:top w:val="nil"/>
              <w:left w:val="nil"/>
              <w:bottom w:val="nil"/>
              <w:right w:val="nil"/>
            </w:tcBorders>
          </w:tcPr>
          <w:p w:rsidR="003E3706" w:rsidRPr="00D13FF1" w:rsidRDefault="003E3706" w:rsidP="00D13FF1">
            <w:pPr>
              <w:spacing w:after="0" w:line="240" w:lineRule="auto"/>
              <w:rPr>
                <w:rFonts w:ascii="Times New Roman" w:hAnsi="Times New Roman"/>
                <w:sz w:val="24"/>
                <w:szCs w:val="24"/>
              </w:rPr>
            </w:pPr>
          </w:p>
        </w:tc>
        <w:tc>
          <w:tcPr>
            <w:tcW w:w="1701" w:type="dxa"/>
            <w:tcBorders>
              <w:top w:val="nil"/>
              <w:left w:val="nil"/>
              <w:bottom w:val="nil"/>
              <w:right w:val="nil"/>
            </w:tcBorders>
          </w:tcPr>
          <w:p w:rsidR="003E3706" w:rsidRPr="00D13FF1" w:rsidRDefault="003E3706" w:rsidP="00D13FF1">
            <w:pPr>
              <w:spacing w:after="0" w:line="240" w:lineRule="auto"/>
              <w:jc w:val="center"/>
              <w:rPr>
                <w:rFonts w:ascii="Times New Roman" w:hAnsi="Times New Roman"/>
                <w:sz w:val="24"/>
                <w:szCs w:val="24"/>
              </w:rPr>
            </w:pPr>
            <w:r w:rsidRPr="00D13FF1">
              <w:rPr>
                <w:rFonts w:ascii="Times New Roman" w:hAnsi="Times New Roman"/>
                <w:sz w:val="24"/>
                <w:szCs w:val="24"/>
              </w:rPr>
              <w:t>(подпись)</w:t>
            </w:r>
          </w:p>
        </w:tc>
        <w:tc>
          <w:tcPr>
            <w:tcW w:w="1304" w:type="dxa"/>
            <w:tcBorders>
              <w:top w:val="nil"/>
              <w:left w:val="nil"/>
              <w:bottom w:val="nil"/>
              <w:right w:val="nil"/>
            </w:tcBorders>
          </w:tcPr>
          <w:p w:rsidR="003E3706" w:rsidRPr="00D13FF1" w:rsidRDefault="003E3706" w:rsidP="00D13FF1">
            <w:pPr>
              <w:spacing w:after="0" w:line="240" w:lineRule="auto"/>
              <w:rPr>
                <w:rFonts w:ascii="Times New Roman" w:hAnsi="Times New Roman"/>
                <w:sz w:val="24"/>
                <w:szCs w:val="24"/>
              </w:rPr>
            </w:pPr>
          </w:p>
        </w:tc>
        <w:tc>
          <w:tcPr>
            <w:tcW w:w="2948" w:type="dxa"/>
            <w:tcBorders>
              <w:top w:val="nil"/>
              <w:left w:val="nil"/>
              <w:bottom w:val="nil"/>
              <w:right w:val="nil"/>
            </w:tcBorders>
          </w:tcPr>
          <w:p w:rsidR="003E3706" w:rsidRPr="00D13FF1" w:rsidRDefault="003E3706" w:rsidP="00D13FF1">
            <w:pPr>
              <w:spacing w:after="0" w:line="240" w:lineRule="auto"/>
              <w:jc w:val="center"/>
              <w:rPr>
                <w:rFonts w:ascii="Times New Roman" w:hAnsi="Times New Roman"/>
                <w:sz w:val="24"/>
                <w:szCs w:val="24"/>
              </w:rPr>
            </w:pPr>
            <w:r w:rsidRPr="00D13FF1">
              <w:rPr>
                <w:rFonts w:ascii="Times New Roman" w:hAnsi="Times New Roman"/>
                <w:sz w:val="24"/>
                <w:szCs w:val="24"/>
              </w:rPr>
              <w:t>(расшифровка подписи)</w:t>
            </w:r>
          </w:p>
        </w:tc>
      </w:tr>
    </w:tbl>
    <w:p w:rsidR="003E3706" w:rsidRPr="00D13FF1" w:rsidRDefault="003E3706" w:rsidP="00D13FF1">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E3706" w:rsidRPr="00D13FF1" w:rsidTr="002C734D">
        <w:tc>
          <w:tcPr>
            <w:tcW w:w="170" w:type="dxa"/>
            <w:tcBorders>
              <w:top w:val="nil"/>
              <w:left w:val="nil"/>
              <w:bottom w:val="nil"/>
              <w:right w:val="nil"/>
            </w:tcBorders>
            <w:vAlign w:val="bottom"/>
          </w:tcPr>
          <w:p w:rsidR="003E3706" w:rsidRPr="00D13FF1" w:rsidRDefault="003E3706" w:rsidP="00D13FF1">
            <w:pPr>
              <w:spacing w:after="0" w:line="240" w:lineRule="auto"/>
              <w:jc w:val="right"/>
              <w:rPr>
                <w:rFonts w:ascii="Times New Roman" w:hAnsi="Times New Roman"/>
                <w:sz w:val="24"/>
                <w:szCs w:val="24"/>
              </w:rPr>
            </w:pPr>
            <w:r w:rsidRPr="00D13FF1">
              <w:rPr>
                <w:rFonts w:ascii="Times New Roman" w:hAnsi="Times New Roman"/>
                <w:sz w:val="24"/>
                <w:szCs w:val="24"/>
              </w:rPr>
              <w:t>«</w:t>
            </w:r>
          </w:p>
        </w:tc>
        <w:tc>
          <w:tcPr>
            <w:tcW w:w="454"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Fonts w:ascii="Times New Roman" w:hAnsi="Times New Roman"/>
                <w:sz w:val="24"/>
                <w:szCs w:val="24"/>
              </w:rPr>
              <w:t>»</w:t>
            </w:r>
          </w:p>
        </w:tc>
        <w:tc>
          <w:tcPr>
            <w:tcW w:w="1247"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3E3706" w:rsidRPr="00D13FF1" w:rsidRDefault="003E3706" w:rsidP="00D13FF1">
            <w:pPr>
              <w:spacing w:after="0" w:line="240" w:lineRule="auto"/>
              <w:jc w:val="right"/>
              <w:rPr>
                <w:rFonts w:ascii="Times New Roman" w:hAnsi="Times New Roman"/>
                <w:sz w:val="24"/>
                <w:szCs w:val="24"/>
              </w:rPr>
            </w:pPr>
            <w:r w:rsidRPr="00D13FF1">
              <w:rPr>
                <w:rFonts w:ascii="Times New Roman" w:hAnsi="Times New Roman"/>
                <w:sz w:val="24"/>
                <w:szCs w:val="24"/>
              </w:rPr>
              <w:t>20</w:t>
            </w:r>
          </w:p>
        </w:tc>
        <w:tc>
          <w:tcPr>
            <w:tcW w:w="340" w:type="dxa"/>
            <w:tcBorders>
              <w:top w:val="nil"/>
              <w:left w:val="nil"/>
              <w:bottom w:val="single" w:sz="4" w:space="0" w:color="auto"/>
              <w:right w:val="nil"/>
            </w:tcBorders>
            <w:vAlign w:val="bottom"/>
          </w:tcPr>
          <w:p w:rsidR="003E3706" w:rsidRPr="00D13FF1" w:rsidRDefault="003E3706" w:rsidP="00D13FF1">
            <w:pPr>
              <w:spacing w:after="0" w:line="240" w:lineRule="auto"/>
              <w:rPr>
                <w:rFonts w:ascii="Times New Roman" w:hAnsi="Times New Roman"/>
                <w:sz w:val="24"/>
                <w:szCs w:val="24"/>
              </w:rPr>
            </w:pPr>
          </w:p>
        </w:tc>
        <w:tc>
          <w:tcPr>
            <w:tcW w:w="511" w:type="dxa"/>
            <w:tcBorders>
              <w:top w:val="nil"/>
              <w:left w:val="nil"/>
              <w:bottom w:val="nil"/>
              <w:right w:val="nil"/>
            </w:tcBorders>
            <w:vAlign w:val="bottom"/>
          </w:tcPr>
          <w:p w:rsidR="003E3706" w:rsidRPr="00D13FF1" w:rsidRDefault="003E3706" w:rsidP="00D13FF1">
            <w:pPr>
              <w:spacing w:after="0" w:line="240" w:lineRule="auto"/>
              <w:ind w:left="57"/>
              <w:rPr>
                <w:rFonts w:ascii="Times New Roman" w:hAnsi="Times New Roman"/>
                <w:sz w:val="24"/>
                <w:szCs w:val="24"/>
              </w:rPr>
            </w:pPr>
            <w:r w:rsidRPr="00D13FF1">
              <w:rPr>
                <w:rFonts w:ascii="Times New Roman" w:hAnsi="Times New Roman"/>
                <w:sz w:val="24"/>
                <w:szCs w:val="24"/>
              </w:rPr>
              <w:t>г.</w:t>
            </w:r>
          </w:p>
        </w:tc>
      </w:tr>
    </w:tbl>
    <w:p w:rsidR="003E3706" w:rsidRPr="00D13FF1" w:rsidRDefault="003E3706" w:rsidP="00D13FF1">
      <w:pPr>
        <w:spacing w:before="240" w:after="0" w:line="240" w:lineRule="auto"/>
        <w:rPr>
          <w:rFonts w:ascii="Times New Roman" w:hAnsi="Times New Roman"/>
          <w:sz w:val="24"/>
          <w:szCs w:val="24"/>
        </w:rPr>
      </w:pPr>
      <w:r w:rsidRPr="00D13FF1">
        <w:rPr>
          <w:rFonts w:ascii="Times New Roman" w:hAnsi="Times New Roman"/>
          <w:sz w:val="24"/>
          <w:szCs w:val="24"/>
        </w:rPr>
        <w:t>М.П.</w:t>
      </w:r>
    </w:p>
    <w:p w:rsidR="003E3706" w:rsidRPr="00D13FF1" w:rsidRDefault="003E3706" w:rsidP="00D13FF1">
      <w:pPr>
        <w:spacing w:before="600" w:after="0" w:line="240" w:lineRule="auto"/>
        <w:rPr>
          <w:rFonts w:ascii="Times New Roman" w:hAnsi="Times New Roman"/>
          <w:sz w:val="24"/>
          <w:szCs w:val="24"/>
        </w:rPr>
      </w:pPr>
      <w:r w:rsidRPr="00D13FF1">
        <w:rPr>
          <w:rFonts w:ascii="Times New Roman" w:hAnsi="Times New Roman"/>
          <w:sz w:val="24"/>
          <w:szCs w:val="24"/>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3E3706" w:rsidRPr="00D13FF1" w:rsidTr="002C734D">
        <w:tc>
          <w:tcPr>
            <w:tcW w:w="1134"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Fonts w:ascii="Times New Roman" w:hAnsi="Times New Roman"/>
                <w:sz w:val="24"/>
                <w:szCs w:val="24"/>
              </w:rPr>
              <w:t>продлено до</w:t>
            </w:r>
          </w:p>
        </w:tc>
        <w:tc>
          <w:tcPr>
            <w:tcW w:w="170" w:type="dxa"/>
            <w:tcBorders>
              <w:top w:val="nil"/>
              <w:left w:val="nil"/>
              <w:bottom w:val="nil"/>
              <w:right w:val="nil"/>
            </w:tcBorders>
            <w:vAlign w:val="bottom"/>
          </w:tcPr>
          <w:p w:rsidR="003E3706" w:rsidRPr="00D13FF1" w:rsidRDefault="003E3706" w:rsidP="00D13FF1">
            <w:pPr>
              <w:spacing w:after="0" w:line="240" w:lineRule="auto"/>
              <w:jc w:val="right"/>
              <w:rPr>
                <w:rFonts w:ascii="Times New Roman" w:hAnsi="Times New Roman"/>
                <w:sz w:val="24"/>
                <w:szCs w:val="24"/>
              </w:rPr>
            </w:pPr>
            <w:r w:rsidRPr="00D13FF1">
              <w:rPr>
                <w:rFonts w:ascii="Times New Roman" w:hAnsi="Times New Roman"/>
                <w:sz w:val="24"/>
                <w:szCs w:val="24"/>
              </w:rPr>
              <w:t>«</w:t>
            </w:r>
          </w:p>
        </w:tc>
        <w:tc>
          <w:tcPr>
            <w:tcW w:w="454"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Fonts w:ascii="Times New Roman" w:hAnsi="Times New Roman"/>
                <w:sz w:val="24"/>
                <w:szCs w:val="24"/>
              </w:rPr>
              <w:t>»</w:t>
            </w:r>
          </w:p>
        </w:tc>
        <w:tc>
          <w:tcPr>
            <w:tcW w:w="1247"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3E3706" w:rsidRPr="00D13FF1" w:rsidRDefault="003E3706" w:rsidP="00D13FF1">
            <w:pPr>
              <w:spacing w:after="0" w:line="240" w:lineRule="auto"/>
              <w:jc w:val="right"/>
              <w:rPr>
                <w:rFonts w:ascii="Times New Roman" w:hAnsi="Times New Roman"/>
                <w:sz w:val="24"/>
                <w:szCs w:val="24"/>
              </w:rPr>
            </w:pPr>
            <w:r w:rsidRPr="00D13FF1">
              <w:rPr>
                <w:rFonts w:ascii="Times New Roman" w:hAnsi="Times New Roman"/>
                <w:sz w:val="24"/>
                <w:szCs w:val="24"/>
              </w:rPr>
              <w:t>20</w:t>
            </w:r>
          </w:p>
        </w:tc>
        <w:tc>
          <w:tcPr>
            <w:tcW w:w="340" w:type="dxa"/>
            <w:tcBorders>
              <w:top w:val="nil"/>
              <w:left w:val="nil"/>
              <w:bottom w:val="single" w:sz="4" w:space="0" w:color="auto"/>
              <w:right w:val="nil"/>
            </w:tcBorders>
            <w:vAlign w:val="bottom"/>
          </w:tcPr>
          <w:p w:rsidR="003E3706" w:rsidRPr="00D13FF1" w:rsidRDefault="003E3706" w:rsidP="00D13FF1">
            <w:pPr>
              <w:spacing w:after="0" w:line="240" w:lineRule="auto"/>
              <w:rPr>
                <w:rFonts w:ascii="Times New Roman" w:hAnsi="Times New Roman"/>
                <w:sz w:val="24"/>
                <w:szCs w:val="24"/>
              </w:rPr>
            </w:pPr>
          </w:p>
        </w:tc>
        <w:tc>
          <w:tcPr>
            <w:tcW w:w="511" w:type="dxa"/>
            <w:tcBorders>
              <w:top w:val="nil"/>
              <w:left w:val="nil"/>
              <w:bottom w:val="nil"/>
              <w:right w:val="nil"/>
            </w:tcBorders>
            <w:vAlign w:val="bottom"/>
          </w:tcPr>
          <w:p w:rsidR="003E3706" w:rsidRPr="00D13FF1" w:rsidRDefault="003E3706" w:rsidP="00D13FF1">
            <w:pPr>
              <w:spacing w:after="0" w:line="240" w:lineRule="auto"/>
              <w:ind w:left="57"/>
              <w:rPr>
                <w:rFonts w:ascii="Times New Roman" w:hAnsi="Times New Roman"/>
                <w:sz w:val="24"/>
                <w:szCs w:val="24"/>
              </w:rPr>
            </w:pPr>
            <w:r w:rsidRPr="00D13FF1">
              <w:rPr>
                <w:rFonts w:ascii="Times New Roman" w:hAnsi="Times New Roman"/>
                <w:sz w:val="24"/>
                <w:szCs w:val="24"/>
              </w:rPr>
              <w:t>г.</w:t>
            </w:r>
            <w:r w:rsidRPr="00D13FF1">
              <w:rPr>
                <w:rStyle w:val="af5"/>
                <w:rFonts w:ascii="Times New Roman" w:hAnsi="Times New Roman"/>
                <w:sz w:val="24"/>
                <w:szCs w:val="24"/>
              </w:rPr>
              <w:endnoteReference w:customMarkFollows="1" w:id="20"/>
              <w:t>19</w:t>
            </w:r>
          </w:p>
        </w:tc>
      </w:tr>
    </w:tbl>
    <w:p w:rsidR="003E3706" w:rsidRPr="00D13FF1" w:rsidRDefault="003E3706" w:rsidP="00D13FF1">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3E3706" w:rsidRPr="00D13FF1" w:rsidTr="002C734D">
        <w:tc>
          <w:tcPr>
            <w:tcW w:w="3175"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1304"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p>
        </w:tc>
        <w:tc>
          <w:tcPr>
            <w:tcW w:w="2948"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r>
      <w:tr w:rsidR="003E3706" w:rsidRPr="00D13FF1" w:rsidTr="002C734D">
        <w:tc>
          <w:tcPr>
            <w:tcW w:w="3175" w:type="dxa"/>
            <w:tcBorders>
              <w:top w:val="nil"/>
              <w:left w:val="nil"/>
              <w:bottom w:val="nil"/>
              <w:right w:val="nil"/>
            </w:tcBorders>
          </w:tcPr>
          <w:p w:rsidR="003E3706" w:rsidRPr="00D13FF1" w:rsidRDefault="003E3706" w:rsidP="00D13FF1">
            <w:pPr>
              <w:spacing w:after="0" w:line="240" w:lineRule="auto"/>
              <w:jc w:val="center"/>
              <w:rPr>
                <w:rFonts w:ascii="Times New Roman" w:hAnsi="Times New Roman"/>
                <w:sz w:val="24"/>
                <w:szCs w:val="24"/>
              </w:rPr>
            </w:pPr>
            <w:r w:rsidRPr="00D13FF1">
              <w:rPr>
                <w:rFonts w:ascii="Times New Roman" w:hAnsi="Times New Roman"/>
                <w:sz w:val="24"/>
                <w:szCs w:val="24"/>
              </w:rPr>
              <w:t>(должность уполномоченного</w:t>
            </w:r>
            <w:r w:rsidRPr="00D13FF1">
              <w:rPr>
                <w:rFonts w:ascii="Times New Roman" w:hAnsi="Times New Roman"/>
                <w:sz w:val="24"/>
                <w:szCs w:val="24"/>
              </w:rPr>
              <w:br/>
              <w:t>лица органа, осуществляющего</w:t>
            </w:r>
            <w:r w:rsidRPr="00D13FF1">
              <w:rPr>
                <w:rFonts w:ascii="Times New Roman" w:hAnsi="Times New Roman"/>
                <w:sz w:val="24"/>
                <w:szCs w:val="24"/>
              </w:rPr>
              <w:br/>
              <w:t>выдачу разрешения на строительство)</w:t>
            </w:r>
          </w:p>
        </w:tc>
        <w:tc>
          <w:tcPr>
            <w:tcW w:w="851" w:type="dxa"/>
            <w:tcBorders>
              <w:top w:val="nil"/>
              <w:left w:val="nil"/>
              <w:bottom w:val="nil"/>
              <w:right w:val="nil"/>
            </w:tcBorders>
          </w:tcPr>
          <w:p w:rsidR="003E3706" w:rsidRPr="00D13FF1" w:rsidRDefault="003E3706" w:rsidP="00D13FF1">
            <w:pPr>
              <w:spacing w:after="0" w:line="240" w:lineRule="auto"/>
              <w:rPr>
                <w:rFonts w:ascii="Times New Roman" w:hAnsi="Times New Roman"/>
                <w:sz w:val="24"/>
                <w:szCs w:val="24"/>
              </w:rPr>
            </w:pPr>
          </w:p>
        </w:tc>
        <w:tc>
          <w:tcPr>
            <w:tcW w:w="1701" w:type="dxa"/>
            <w:tcBorders>
              <w:top w:val="nil"/>
              <w:left w:val="nil"/>
              <w:bottom w:val="nil"/>
              <w:right w:val="nil"/>
            </w:tcBorders>
          </w:tcPr>
          <w:p w:rsidR="003E3706" w:rsidRPr="00D13FF1" w:rsidRDefault="003E3706" w:rsidP="00D13FF1">
            <w:pPr>
              <w:spacing w:after="0" w:line="240" w:lineRule="auto"/>
              <w:jc w:val="center"/>
              <w:rPr>
                <w:rFonts w:ascii="Times New Roman" w:hAnsi="Times New Roman"/>
                <w:sz w:val="24"/>
                <w:szCs w:val="24"/>
              </w:rPr>
            </w:pPr>
            <w:r w:rsidRPr="00D13FF1">
              <w:rPr>
                <w:rFonts w:ascii="Times New Roman" w:hAnsi="Times New Roman"/>
                <w:sz w:val="24"/>
                <w:szCs w:val="24"/>
              </w:rPr>
              <w:t>(подпись)</w:t>
            </w:r>
          </w:p>
        </w:tc>
        <w:tc>
          <w:tcPr>
            <w:tcW w:w="1304" w:type="dxa"/>
            <w:tcBorders>
              <w:top w:val="nil"/>
              <w:left w:val="nil"/>
              <w:bottom w:val="nil"/>
              <w:right w:val="nil"/>
            </w:tcBorders>
          </w:tcPr>
          <w:p w:rsidR="003E3706" w:rsidRPr="00D13FF1" w:rsidRDefault="003E3706" w:rsidP="00D13FF1">
            <w:pPr>
              <w:spacing w:after="0" w:line="240" w:lineRule="auto"/>
              <w:rPr>
                <w:rFonts w:ascii="Times New Roman" w:hAnsi="Times New Roman"/>
                <w:sz w:val="24"/>
                <w:szCs w:val="24"/>
              </w:rPr>
            </w:pPr>
          </w:p>
        </w:tc>
        <w:tc>
          <w:tcPr>
            <w:tcW w:w="2948" w:type="dxa"/>
            <w:tcBorders>
              <w:top w:val="nil"/>
              <w:left w:val="nil"/>
              <w:bottom w:val="nil"/>
              <w:right w:val="nil"/>
            </w:tcBorders>
          </w:tcPr>
          <w:p w:rsidR="003E3706" w:rsidRPr="00D13FF1" w:rsidRDefault="003E3706" w:rsidP="00D13FF1">
            <w:pPr>
              <w:spacing w:after="0" w:line="240" w:lineRule="auto"/>
              <w:jc w:val="center"/>
              <w:rPr>
                <w:rFonts w:ascii="Times New Roman" w:hAnsi="Times New Roman"/>
                <w:sz w:val="24"/>
                <w:szCs w:val="24"/>
              </w:rPr>
            </w:pPr>
            <w:r w:rsidRPr="00D13FF1">
              <w:rPr>
                <w:rFonts w:ascii="Times New Roman" w:hAnsi="Times New Roman"/>
                <w:sz w:val="24"/>
                <w:szCs w:val="24"/>
              </w:rPr>
              <w:t>(расшифровка подписи)</w:t>
            </w:r>
          </w:p>
        </w:tc>
      </w:tr>
    </w:tbl>
    <w:p w:rsidR="003E3706" w:rsidRPr="00D13FF1" w:rsidRDefault="003E3706" w:rsidP="00D13FF1">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E3706" w:rsidRPr="00D13FF1" w:rsidTr="002C734D">
        <w:tc>
          <w:tcPr>
            <w:tcW w:w="170" w:type="dxa"/>
            <w:tcBorders>
              <w:top w:val="nil"/>
              <w:left w:val="nil"/>
              <w:bottom w:val="nil"/>
              <w:right w:val="nil"/>
            </w:tcBorders>
            <w:vAlign w:val="bottom"/>
          </w:tcPr>
          <w:p w:rsidR="003E3706" w:rsidRPr="00D13FF1" w:rsidRDefault="003E3706" w:rsidP="00D13FF1">
            <w:pPr>
              <w:spacing w:after="0" w:line="240" w:lineRule="auto"/>
              <w:jc w:val="right"/>
              <w:rPr>
                <w:rFonts w:ascii="Times New Roman" w:hAnsi="Times New Roman"/>
                <w:sz w:val="24"/>
                <w:szCs w:val="24"/>
              </w:rPr>
            </w:pPr>
            <w:r w:rsidRPr="00D13FF1">
              <w:rPr>
                <w:rFonts w:ascii="Times New Roman" w:hAnsi="Times New Roman"/>
                <w:sz w:val="24"/>
                <w:szCs w:val="24"/>
              </w:rPr>
              <w:t>«</w:t>
            </w:r>
          </w:p>
        </w:tc>
        <w:tc>
          <w:tcPr>
            <w:tcW w:w="454"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3E3706" w:rsidRPr="00D13FF1" w:rsidRDefault="003E3706" w:rsidP="00D13FF1">
            <w:pPr>
              <w:spacing w:after="0" w:line="240" w:lineRule="auto"/>
              <w:rPr>
                <w:rFonts w:ascii="Times New Roman" w:hAnsi="Times New Roman"/>
                <w:sz w:val="24"/>
                <w:szCs w:val="24"/>
              </w:rPr>
            </w:pPr>
            <w:r w:rsidRPr="00D13FF1">
              <w:rPr>
                <w:rFonts w:ascii="Times New Roman" w:hAnsi="Times New Roman"/>
                <w:sz w:val="24"/>
                <w:szCs w:val="24"/>
              </w:rPr>
              <w:t>»</w:t>
            </w:r>
          </w:p>
        </w:tc>
        <w:tc>
          <w:tcPr>
            <w:tcW w:w="1247" w:type="dxa"/>
            <w:tcBorders>
              <w:top w:val="nil"/>
              <w:left w:val="nil"/>
              <w:bottom w:val="single" w:sz="4" w:space="0" w:color="auto"/>
              <w:right w:val="nil"/>
            </w:tcBorders>
            <w:vAlign w:val="bottom"/>
          </w:tcPr>
          <w:p w:rsidR="003E3706" w:rsidRPr="00D13FF1" w:rsidRDefault="003E3706" w:rsidP="00D13FF1">
            <w:pPr>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rsidR="003E3706" w:rsidRPr="00D13FF1" w:rsidRDefault="003E3706" w:rsidP="00D13FF1">
            <w:pPr>
              <w:spacing w:after="0" w:line="240" w:lineRule="auto"/>
              <w:jc w:val="right"/>
              <w:rPr>
                <w:rFonts w:ascii="Times New Roman" w:hAnsi="Times New Roman"/>
                <w:sz w:val="24"/>
                <w:szCs w:val="24"/>
              </w:rPr>
            </w:pPr>
            <w:r w:rsidRPr="00D13FF1">
              <w:rPr>
                <w:rFonts w:ascii="Times New Roman" w:hAnsi="Times New Roman"/>
                <w:sz w:val="24"/>
                <w:szCs w:val="24"/>
              </w:rPr>
              <w:t>20</w:t>
            </w:r>
          </w:p>
        </w:tc>
        <w:tc>
          <w:tcPr>
            <w:tcW w:w="340" w:type="dxa"/>
            <w:tcBorders>
              <w:top w:val="nil"/>
              <w:left w:val="nil"/>
              <w:bottom w:val="single" w:sz="4" w:space="0" w:color="auto"/>
              <w:right w:val="nil"/>
            </w:tcBorders>
            <w:vAlign w:val="bottom"/>
          </w:tcPr>
          <w:p w:rsidR="003E3706" w:rsidRPr="00D13FF1" w:rsidRDefault="003E3706" w:rsidP="00D13FF1">
            <w:pPr>
              <w:spacing w:after="0" w:line="240" w:lineRule="auto"/>
              <w:rPr>
                <w:rFonts w:ascii="Times New Roman" w:hAnsi="Times New Roman"/>
                <w:sz w:val="24"/>
                <w:szCs w:val="24"/>
              </w:rPr>
            </w:pPr>
          </w:p>
        </w:tc>
        <w:tc>
          <w:tcPr>
            <w:tcW w:w="511" w:type="dxa"/>
            <w:tcBorders>
              <w:top w:val="nil"/>
              <w:left w:val="nil"/>
              <w:bottom w:val="nil"/>
              <w:right w:val="nil"/>
            </w:tcBorders>
            <w:vAlign w:val="bottom"/>
          </w:tcPr>
          <w:p w:rsidR="003E3706" w:rsidRPr="00D13FF1" w:rsidRDefault="003E3706" w:rsidP="00D13FF1">
            <w:pPr>
              <w:spacing w:after="0" w:line="240" w:lineRule="auto"/>
              <w:ind w:left="57"/>
              <w:rPr>
                <w:rFonts w:ascii="Times New Roman" w:hAnsi="Times New Roman"/>
                <w:sz w:val="24"/>
                <w:szCs w:val="24"/>
              </w:rPr>
            </w:pPr>
            <w:r w:rsidRPr="00D13FF1">
              <w:rPr>
                <w:rFonts w:ascii="Times New Roman" w:hAnsi="Times New Roman"/>
                <w:sz w:val="24"/>
                <w:szCs w:val="24"/>
              </w:rPr>
              <w:t>г.</w:t>
            </w:r>
          </w:p>
        </w:tc>
      </w:tr>
    </w:tbl>
    <w:p w:rsidR="003E3706" w:rsidRPr="00D13FF1" w:rsidRDefault="003E3706" w:rsidP="00D13FF1">
      <w:pPr>
        <w:spacing w:before="240" w:after="0" w:line="240" w:lineRule="auto"/>
        <w:rPr>
          <w:rFonts w:ascii="Times New Roman" w:hAnsi="Times New Roman"/>
          <w:sz w:val="24"/>
          <w:szCs w:val="24"/>
        </w:rPr>
      </w:pPr>
      <w:r w:rsidRPr="00D13FF1">
        <w:rPr>
          <w:rFonts w:ascii="Times New Roman" w:hAnsi="Times New Roman"/>
          <w:sz w:val="24"/>
          <w:szCs w:val="24"/>
        </w:rPr>
        <w:t>М.П.</w:t>
      </w:r>
    </w:p>
    <w:p w:rsidR="00E24357" w:rsidRPr="00D13FF1" w:rsidRDefault="00E24357" w:rsidP="00D13FF1">
      <w:pPr>
        <w:spacing w:before="240" w:after="0" w:line="240" w:lineRule="auto"/>
        <w:rPr>
          <w:rFonts w:ascii="Times New Roman" w:hAnsi="Times New Roman"/>
          <w:sz w:val="24"/>
          <w:szCs w:val="24"/>
        </w:rPr>
      </w:pPr>
    </w:p>
    <w:sectPr w:rsidR="00E24357" w:rsidRPr="00D13FF1" w:rsidSect="002D75E1">
      <w:pgSz w:w="11906" w:h="16838"/>
      <w:pgMar w:top="426" w:right="159" w:bottom="255" w:left="709" w:header="425"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EB" w:rsidRDefault="00241DEB" w:rsidP="00C92948">
      <w:pPr>
        <w:spacing w:after="0" w:line="240" w:lineRule="auto"/>
      </w:pPr>
      <w:r>
        <w:separator/>
      </w:r>
    </w:p>
  </w:endnote>
  <w:endnote w:type="continuationSeparator" w:id="1">
    <w:p w:rsidR="00241DEB" w:rsidRDefault="00241DEB" w:rsidP="00C92948">
      <w:pPr>
        <w:spacing w:after="0" w:line="240" w:lineRule="auto"/>
      </w:pPr>
      <w:r>
        <w:continuationSeparator/>
      </w:r>
    </w:p>
  </w:endnote>
  <w:endnote w:id="2">
    <w:p w:rsidR="00AA12F0" w:rsidRPr="007D1664" w:rsidRDefault="00AA12F0" w:rsidP="00B552AE">
      <w:pPr>
        <w:ind w:firstLine="567"/>
        <w:jc w:val="both"/>
        <w:rPr>
          <w:rFonts w:ascii="Times New Roman" w:hAnsi="Times New Roman"/>
        </w:rPr>
      </w:pPr>
      <w:r w:rsidRPr="002A058B">
        <w:rPr>
          <w:rStyle w:val="af5"/>
          <w:rFonts w:ascii="Times New Roman" w:hAnsi="Times New Roman"/>
        </w:rPr>
        <w:t>1</w:t>
      </w:r>
      <w:r w:rsidRPr="002A058B">
        <w:rPr>
          <w:rFonts w:ascii="Times New Roman" w:hAnsi="Times New Roman"/>
        </w:rPr>
        <w:t> Указываются:</w:t>
      </w:r>
    </w:p>
    <w:p w:rsidR="00AA12F0" w:rsidRPr="007D1664" w:rsidRDefault="00AA12F0" w:rsidP="00B552AE">
      <w:pPr>
        <w:ind w:firstLine="567"/>
        <w:jc w:val="both"/>
        <w:rPr>
          <w:rFonts w:ascii="Times New Roman" w:hAnsi="Times New Roman"/>
        </w:rPr>
      </w:pPr>
      <w:r w:rsidRPr="007D1664">
        <w:rPr>
          <w:rFonts w:ascii="Times New Roman" w:hAnsi="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AA12F0" w:rsidRPr="007D1664" w:rsidRDefault="00AA12F0" w:rsidP="00B552AE">
      <w:pPr>
        <w:pStyle w:val="af3"/>
        <w:ind w:firstLine="567"/>
        <w:jc w:val="both"/>
      </w:pPr>
      <w:r w:rsidRPr="007D1664">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3">
    <w:p w:rsidR="00AA12F0" w:rsidRPr="007D1664" w:rsidRDefault="00AA12F0" w:rsidP="00B552AE">
      <w:pPr>
        <w:pStyle w:val="af3"/>
        <w:ind w:firstLine="567"/>
        <w:jc w:val="both"/>
      </w:pPr>
      <w:r w:rsidRPr="007D1664">
        <w:rPr>
          <w:rStyle w:val="af5"/>
        </w:rPr>
        <w:t>2</w:t>
      </w:r>
      <w:r w:rsidRPr="007D1664">
        <w:t> Указывается дата подписания разрешения на строительство.</w:t>
      </w:r>
    </w:p>
  </w:endnote>
  <w:endnote w:id="4">
    <w:p w:rsidR="00AA12F0" w:rsidRPr="007D1664" w:rsidRDefault="00AA12F0" w:rsidP="00B552AE">
      <w:pPr>
        <w:ind w:firstLine="567"/>
        <w:jc w:val="both"/>
        <w:rPr>
          <w:rFonts w:ascii="Times New Roman" w:hAnsi="Times New Roman"/>
        </w:rPr>
      </w:pPr>
      <w:r w:rsidRPr="007D1664">
        <w:rPr>
          <w:rStyle w:val="af5"/>
          <w:rFonts w:ascii="Times New Roman" w:hAnsi="Times New Roman"/>
        </w:rPr>
        <w:t>3</w:t>
      </w:r>
      <w:r w:rsidRPr="007D1664">
        <w:rPr>
          <w:rFonts w:ascii="Times New Roman" w:hAnsi="Times New Roman"/>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AA12F0" w:rsidRPr="007D1664" w:rsidRDefault="00AA12F0" w:rsidP="00B552AE">
      <w:pPr>
        <w:ind w:firstLine="567"/>
        <w:jc w:val="both"/>
        <w:rPr>
          <w:rFonts w:ascii="Times New Roman" w:hAnsi="Times New Roman"/>
        </w:rPr>
      </w:pPr>
      <w:r w:rsidRPr="007D1664">
        <w:rPr>
          <w:rFonts w:ascii="Times New Roman"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A12F0" w:rsidRPr="007D1664" w:rsidRDefault="00AA12F0" w:rsidP="00B552AE">
      <w:pPr>
        <w:ind w:firstLine="567"/>
        <w:jc w:val="both"/>
        <w:rPr>
          <w:rFonts w:ascii="Times New Roman" w:hAnsi="Times New Roman"/>
        </w:rPr>
      </w:pPr>
      <w:r w:rsidRPr="007D1664">
        <w:rPr>
          <w:rFonts w:ascii="Times New Roman" w:hAnsi="Times New Roman"/>
        </w:rPr>
        <w:t>В случае, если объект расположен на территории двух и более субъектов Российской Федерации, указывается номер “00”;</w:t>
      </w:r>
    </w:p>
    <w:p w:rsidR="00AA12F0" w:rsidRPr="007D1664" w:rsidRDefault="00AA12F0" w:rsidP="00B552AE">
      <w:pPr>
        <w:ind w:firstLine="567"/>
        <w:jc w:val="both"/>
        <w:rPr>
          <w:rFonts w:ascii="Times New Roman" w:hAnsi="Times New Roman"/>
        </w:rPr>
      </w:pPr>
      <w:r w:rsidRPr="007D1664">
        <w:rPr>
          <w:rFonts w:ascii="Times New Roman" w:hAnsi="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A12F0" w:rsidRPr="007D1664" w:rsidRDefault="00AA12F0" w:rsidP="00B552AE">
      <w:pPr>
        <w:ind w:firstLine="567"/>
        <w:jc w:val="both"/>
        <w:rPr>
          <w:rFonts w:ascii="Times New Roman" w:hAnsi="Times New Roman"/>
        </w:rPr>
      </w:pPr>
      <w:r w:rsidRPr="007D1664">
        <w:rPr>
          <w:rFonts w:ascii="Times New Roman" w:hAnsi="Times New Roman"/>
        </w:rPr>
        <w:t>В – порядковый номер разрешения на строительство, присвоенный органом, осуществляющим выдачу разрешения на строительство;</w:t>
      </w:r>
    </w:p>
    <w:p w:rsidR="00AA12F0" w:rsidRPr="007D1664" w:rsidRDefault="00AA12F0" w:rsidP="00B552AE">
      <w:pPr>
        <w:ind w:firstLine="567"/>
        <w:jc w:val="both"/>
        <w:rPr>
          <w:rFonts w:ascii="Times New Roman" w:hAnsi="Times New Roman"/>
        </w:rPr>
      </w:pPr>
      <w:r w:rsidRPr="007D1664">
        <w:rPr>
          <w:rFonts w:ascii="Times New Roman" w:hAnsi="Times New Roman"/>
        </w:rPr>
        <w:t>Г – год выдачи разрешения на строительство (полностью).</w:t>
      </w:r>
    </w:p>
    <w:p w:rsidR="00AA12F0" w:rsidRPr="007D1664" w:rsidRDefault="00AA12F0" w:rsidP="00B552AE">
      <w:pPr>
        <w:ind w:firstLine="567"/>
        <w:jc w:val="both"/>
        <w:rPr>
          <w:rFonts w:ascii="Times New Roman" w:hAnsi="Times New Roman"/>
        </w:rPr>
      </w:pPr>
      <w:r w:rsidRPr="007D1664">
        <w:rPr>
          <w:rFonts w:ascii="Times New Roman" w:hAnsi="Times New Roman"/>
        </w:rPr>
        <w:t>Составные части номера отделяются друг от друга знаком “-”. Цифровые индексы обозначаются арабскими цифрами.</w:t>
      </w:r>
    </w:p>
    <w:p w:rsidR="00AA12F0" w:rsidRPr="007D1664" w:rsidRDefault="00AA12F0" w:rsidP="00B552AE">
      <w:pPr>
        <w:pStyle w:val="af3"/>
        <w:ind w:firstLine="567"/>
        <w:jc w:val="both"/>
      </w:pPr>
      <w:r w:rsidRPr="007D1664">
        <w:t>.</w:t>
      </w:r>
    </w:p>
  </w:endnote>
  <w:endnote w:id="5">
    <w:p w:rsidR="00AA12F0" w:rsidRPr="007D1664" w:rsidRDefault="00AA12F0" w:rsidP="00B552AE">
      <w:pPr>
        <w:pStyle w:val="af3"/>
        <w:ind w:firstLine="567"/>
        <w:jc w:val="both"/>
      </w:pPr>
      <w:r w:rsidRPr="007D1664">
        <w:rPr>
          <w:rStyle w:val="af5"/>
        </w:rPr>
        <w:t>4</w:t>
      </w:r>
      <w:r w:rsidRPr="007D1664">
        <w:t> Указывается один из перечисленных видов строительства (реконструкции), на который оформляется разрешение на строительство.</w:t>
      </w:r>
    </w:p>
  </w:endnote>
  <w:endnote w:id="6">
    <w:p w:rsidR="00AA12F0" w:rsidRPr="007D1664" w:rsidRDefault="00AA12F0" w:rsidP="00B552AE">
      <w:pPr>
        <w:pStyle w:val="af3"/>
        <w:ind w:firstLine="567"/>
        <w:jc w:val="both"/>
      </w:pPr>
      <w:r w:rsidRPr="007D1664">
        <w:rPr>
          <w:rStyle w:val="af5"/>
        </w:rPr>
        <w:t>5</w:t>
      </w:r>
      <w:r w:rsidRPr="007D1664">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7">
    <w:p w:rsidR="00AA12F0" w:rsidRPr="007D1664" w:rsidRDefault="00AA12F0" w:rsidP="00B552AE">
      <w:pPr>
        <w:pStyle w:val="af3"/>
        <w:ind w:firstLine="567"/>
        <w:jc w:val="both"/>
      </w:pPr>
      <w:r w:rsidRPr="007D1664">
        <w:rPr>
          <w:rStyle w:val="af5"/>
        </w:rPr>
        <w:t>6</w:t>
      </w:r>
      <w:r w:rsidRPr="007D1664">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8">
    <w:p w:rsidR="00AA12F0" w:rsidRPr="007D1664" w:rsidRDefault="00AA12F0" w:rsidP="00B552AE">
      <w:pPr>
        <w:pStyle w:val="af3"/>
        <w:ind w:firstLine="567"/>
        <w:jc w:val="both"/>
      </w:pPr>
      <w:r w:rsidRPr="007D1664">
        <w:rPr>
          <w:rStyle w:val="af5"/>
        </w:rPr>
        <w:t>7</w:t>
      </w:r>
      <w:r w:rsidRPr="007D1664">
        <w:t> Заполнение не является обязательным при выдаче разрешения на строительство (реконструкцию) линейного объекта.</w:t>
      </w:r>
    </w:p>
  </w:endnote>
  <w:endnote w:id="9">
    <w:p w:rsidR="00AA12F0" w:rsidRPr="007D1664" w:rsidRDefault="00AA12F0" w:rsidP="00B552AE">
      <w:pPr>
        <w:pStyle w:val="af3"/>
        <w:ind w:firstLine="567"/>
        <w:jc w:val="both"/>
      </w:pPr>
      <w:r w:rsidRPr="007D1664">
        <w:rPr>
          <w:rStyle w:val="af5"/>
        </w:rPr>
        <w:t>8</w:t>
      </w:r>
      <w:r w:rsidRPr="007D1664">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10">
    <w:p w:rsidR="00AA12F0" w:rsidRPr="007D1664" w:rsidRDefault="00AA12F0" w:rsidP="00B552AE">
      <w:pPr>
        <w:pStyle w:val="af3"/>
        <w:ind w:firstLine="567"/>
        <w:jc w:val="both"/>
      </w:pPr>
      <w:r w:rsidRPr="007D1664">
        <w:rPr>
          <w:rStyle w:val="af5"/>
        </w:rPr>
        <w:t>9</w:t>
      </w:r>
      <w:r w:rsidRPr="007D1664">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1">
    <w:p w:rsidR="00AA12F0" w:rsidRPr="007D1664" w:rsidRDefault="00AA12F0" w:rsidP="00B552AE">
      <w:pPr>
        <w:pStyle w:val="af3"/>
        <w:ind w:firstLine="567"/>
        <w:jc w:val="both"/>
      </w:pPr>
      <w:r w:rsidRPr="007D1664">
        <w:rPr>
          <w:rStyle w:val="af5"/>
        </w:rPr>
        <w:t>10</w:t>
      </w:r>
      <w:r w:rsidRPr="007D1664">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2">
    <w:p w:rsidR="00AA12F0" w:rsidRPr="007D1664" w:rsidRDefault="00AA12F0" w:rsidP="00B552AE">
      <w:pPr>
        <w:pStyle w:val="af3"/>
        <w:ind w:firstLine="567"/>
        <w:jc w:val="both"/>
      </w:pPr>
      <w:r w:rsidRPr="007D1664">
        <w:rPr>
          <w:rStyle w:val="af5"/>
        </w:rPr>
        <w:t>11</w:t>
      </w:r>
      <w:r w:rsidRPr="007D1664">
        <w:t> Указывается кем, когда разработана проектная документация (реквизиты документа, наименование проектной организации).</w:t>
      </w:r>
    </w:p>
  </w:endnote>
  <w:endnote w:id="13">
    <w:p w:rsidR="00AA12F0" w:rsidRPr="007D1664" w:rsidRDefault="00AA12F0" w:rsidP="00B552AE">
      <w:pPr>
        <w:pStyle w:val="af3"/>
        <w:ind w:firstLine="567"/>
        <w:jc w:val="both"/>
      </w:pPr>
      <w:r w:rsidRPr="007D1664">
        <w:rPr>
          <w:rStyle w:val="af5"/>
        </w:rPr>
        <w:t>12</w:t>
      </w:r>
      <w:r w:rsidRPr="007D1664">
        <w:t> В отношении линейных объектов допускается заполнение не всех граф раздела.</w:t>
      </w:r>
    </w:p>
  </w:endnote>
  <w:endnote w:id="14">
    <w:p w:rsidR="00AA12F0" w:rsidRPr="007D1664" w:rsidRDefault="00AA12F0" w:rsidP="00B552AE">
      <w:pPr>
        <w:pStyle w:val="af3"/>
        <w:ind w:firstLine="567"/>
        <w:jc w:val="both"/>
      </w:pPr>
      <w:r w:rsidRPr="007D1664">
        <w:rPr>
          <w:rStyle w:val="af5"/>
        </w:rPr>
        <w:t>13</w:t>
      </w:r>
      <w:r w:rsidRPr="007D1664">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5">
    <w:p w:rsidR="00AA12F0" w:rsidRPr="007D1664" w:rsidRDefault="00AA12F0" w:rsidP="00B552AE">
      <w:pPr>
        <w:pStyle w:val="af3"/>
        <w:ind w:firstLine="567"/>
        <w:jc w:val="both"/>
      </w:pPr>
      <w:r w:rsidRPr="007D1664">
        <w:rPr>
          <w:rStyle w:val="af5"/>
        </w:rPr>
        <w:t>14</w:t>
      </w:r>
      <w:r w:rsidRPr="007D1664">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6">
    <w:p w:rsidR="00AA12F0" w:rsidRPr="007D1664" w:rsidRDefault="00AA12F0" w:rsidP="00B552AE">
      <w:pPr>
        <w:pStyle w:val="af3"/>
        <w:ind w:firstLine="567"/>
        <w:jc w:val="both"/>
      </w:pPr>
      <w:r w:rsidRPr="007D1664">
        <w:rPr>
          <w:rStyle w:val="af5"/>
        </w:rPr>
        <w:t>15</w:t>
      </w:r>
      <w:r w:rsidRPr="007D1664">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7">
    <w:p w:rsidR="00AA12F0" w:rsidRPr="007D1664" w:rsidRDefault="00AA12F0" w:rsidP="00B552AE">
      <w:pPr>
        <w:pStyle w:val="af3"/>
        <w:ind w:firstLine="567"/>
        <w:jc w:val="both"/>
      </w:pPr>
      <w:r w:rsidRPr="007D1664">
        <w:rPr>
          <w:rStyle w:val="af5"/>
        </w:rPr>
        <w:t>16</w:t>
      </w:r>
      <w:r w:rsidRPr="007D1664">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8">
    <w:p w:rsidR="00AA12F0" w:rsidRPr="007D1664" w:rsidRDefault="00AA12F0" w:rsidP="00B552AE">
      <w:pPr>
        <w:pStyle w:val="af3"/>
        <w:ind w:firstLine="567"/>
        <w:jc w:val="both"/>
      </w:pPr>
      <w:r w:rsidRPr="007D1664">
        <w:rPr>
          <w:rStyle w:val="af5"/>
        </w:rPr>
        <w:t>17</w:t>
      </w:r>
      <w:r w:rsidRPr="007D1664">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9">
    <w:p w:rsidR="00AA12F0" w:rsidRPr="007D1664" w:rsidRDefault="00AA12F0" w:rsidP="00B552AE">
      <w:pPr>
        <w:ind w:firstLine="567"/>
        <w:jc w:val="both"/>
        <w:rPr>
          <w:rFonts w:ascii="Times New Roman" w:hAnsi="Times New Roman"/>
        </w:rPr>
      </w:pPr>
      <w:r w:rsidRPr="007D1664">
        <w:rPr>
          <w:rStyle w:val="af5"/>
          <w:rFonts w:ascii="Times New Roman" w:hAnsi="Times New Roman"/>
        </w:rPr>
        <w:t>18</w:t>
      </w:r>
      <w:r w:rsidRPr="007D1664">
        <w:rPr>
          <w:rFonts w:ascii="Times New Roman" w:hAnsi="Times New Roman"/>
        </w:rPr>
        <w:t> Указываются основания для установления срока действия разрешения на строительство:</w:t>
      </w:r>
    </w:p>
    <w:p w:rsidR="00AA12F0" w:rsidRPr="007D1664" w:rsidRDefault="00AA12F0" w:rsidP="00B552AE">
      <w:pPr>
        <w:ind w:firstLine="567"/>
        <w:jc w:val="both"/>
        <w:rPr>
          <w:rFonts w:ascii="Times New Roman" w:hAnsi="Times New Roman"/>
        </w:rPr>
      </w:pPr>
      <w:r w:rsidRPr="007D1664">
        <w:rPr>
          <w:rFonts w:ascii="Times New Roman" w:hAnsi="Times New Roman"/>
        </w:rPr>
        <w:t>- проектная документация (раздел);</w:t>
      </w:r>
    </w:p>
    <w:p w:rsidR="00AA12F0" w:rsidRPr="007D1664" w:rsidRDefault="00AA12F0" w:rsidP="00B552AE">
      <w:pPr>
        <w:pStyle w:val="af3"/>
        <w:ind w:firstLine="567"/>
        <w:jc w:val="both"/>
      </w:pPr>
      <w:r w:rsidRPr="007D1664">
        <w:t>- нормативный правовой акт (номер, дата, статья).</w:t>
      </w:r>
    </w:p>
  </w:endnote>
  <w:endnote w:id="20">
    <w:p w:rsidR="00AA12F0" w:rsidRPr="007D1664" w:rsidRDefault="00AA12F0" w:rsidP="00B552AE">
      <w:pPr>
        <w:pStyle w:val="af3"/>
        <w:ind w:firstLine="567"/>
        <w:jc w:val="both"/>
      </w:pPr>
      <w:r w:rsidRPr="007D1664">
        <w:rPr>
          <w:rStyle w:val="af5"/>
        </w:rPr>
        <w:t>19</w:t>
      </w:r>
      <w:r w:rsidRPr="007D1664">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AA12F0" w:rsidRPr="007D1664" w:rsidRDefault="00AA12F0" w:rsidP="00B552AE">
      <w:pPr>
        <w:pStyle w:val="af3"/>
        <w:ind w:firstLine="567"/>
        <w:jc w:val="both"/>
      </w:pPr>
    </w:p>
    <w:p w:rsidR="00AA12F0" w:rsidRPr="007D1664" w:rsidRDefault="00AA12F0" w:rsidP="00B552AE">
      <w:pPr>
        <w:pStyle w:val="af3"/>
        <w:ind w:firstLine="567"/>
        <w:jc w:val="both"/>
      </w:pPr>
    </w:p>
    <w:p w:rsidR="00AA12F0" w:rsidRPr="007D1664" w:rsidRDefault="00AA12F0" w:rsidP="00B552AE">
      <w:pPr>
        <w:pStyle w:val="af3"/>
        <w:ind w:firstLine="567"/>
        <w:jc w:val="both"/>
      </w:pPr>
    </w:p>
    <w:p w:rsidR="00AA12F0" w:rsidRPr="007D1664" w:rsidRDefault="00AA12F0" w:rsidP="00B552AE">
      <w:pPr>
        <w:pStyle w:val="af3"/>
        <w:ind w:firstLine="567"/>
        <w:jc w:val="both"/>
      </w:pPr>
    </w:p>
    <w:p w:rsidR="00AA12F0" w:rsidRPr="007D1664" w:rsidRDefault="00AA12F0" w:rsidP="00B552AE">
      <w:pPr>
        <w:pStyle w:val="af3"/>
        <w:ind w:firstLine="567"/>
        <w:jc w:val="both"/>
      </w:pPr>
    </w:p>
    <w:p w:rsidR="00AA12F0" w:rsidRPr="007D1664" w:rsidRDefault="00AA12F0" w:rsidP="00B552AE">
      <w:pPr>
        <w:pStyle w:val="af3"/>
        <w:ind w:firstLine="567"/>
        <w:jc w:val="both"/>
      </w:pPr>
    </w:p>
    <w:p w:rsidR="00AA12F0" w:rsidRPr="007D1664" w:rsidRDefault="00AA12F0" w:rsidP="00B552AE">
      <w:pPr>
        <w:pStyle w:val="af3"/>
        <w:ind w:firstLine="567"/>
        <w:jc w:val="both"/>
      </w:pPr>
    </w:p>
    <w:p w:rsidR="00AA12F0" w:rsidRPr="007D1664" w:rsidRDefault="00AA12F0" w:rsidP="00B552AE">
      <w:pPr>
        <w:pStyle w:val="af3"/>
        <w:ind w:firstLine="567"/>
        <w:jc w:val="both"/>
      </w:pPr>
    </w:p>
    <w:p w:rsidR="00AA12F0" w:rsidRDefault="00AA12F0" w:rsidP="007D1664">
      <w:pPr>
        <w:widowControl w:val="0"/>
        <w:adjustRightInd w:val="0"/>
        <w:spacing w:after="0"/>
        <w:ind w:left="3969" w:right="548" w:hanging="3969"/>
        <w:jc w:val="center"/>
        <w:rPr>
          <w:rFonts w:ascii="Times New Roman" w:hAnsi="Times New Roman"/>
        </w:rPr>
      </w:pPr>
      <w:r w:rsidRPr="007D1664">
        <w:rPr>
          <w:rFonts w:ascii="Times New Roman" w:hAnsi="Times New Roman"/>
        </w:rPr>
        <w:t xml:space="preserve">   </w:t>
      </w:r>
    </w:p>
    <w:p w:rsidR="00AA12F0" w:rsidRPr="007D1664" w:rsidRDefault="00AA12F0" w:rsidP="007D1664">
      <w:pPr>
        <w:widowControl w:val="0"/>
        <w:adjustRightInd w:val="0"/>
        <w:spacing w:after="0"/>
        <w:ind w:left="3969" w:right="548" w:hanging="3969"/>
        <w:jc w:val="center"/>
        <w:rPr>
          <w:rFonts w:ascii="Times New Roman" w:hAnsi="Times New Roman"/>
        </w:rPr>
      </w:pPr>
      <w:r w:rsidRPr="007D1664">
        <w:rPr>
          <w:rFonts w:ascii="Times New Roman" w:hAnsi="Times New Roman"/>
        </w:rPr>
        <w:t xml:space="preserve">                                                       </w:t>
      </w:r>
    </w:p>
    <w:p w:rsidR="00AA12F0" w:rsidRDefault="00AA12F0" w:rsidP="007D1664">
      <w:pPr>
        <w:widowControl w:val="0"/>
        <w:adjustRightInd w:val="0"/>
        <w:spacing w:after="0"/>
        <w:ind w:left="3969" w:right="548" w:hanging="3969"/>
        <w:jc w:val="center"/>
        <w:rPr>
          <w:rFonts w:ascii="Times New Roman" w:hAnsi="Times New Roman"/>
        </w:rPr>
      </w:pPr>
      <w:r w:rsidRPr="007D1664">
        <w:rPr>
          <w:rFonts w:ascii="Times New Roman" w:hAnsi="Times New Roman"/>
        </w:rPr>
        <w:t xml:space="preserve">                                                                                                                                                                                 </w:t>
      </w:r>
    </w:p>
    <w:p w:rsidR="00AA12F0" w:rsidRDefault="00AA12F0" w:rsidP="002D75E1">
      <w:pPr>
        <w:widowControl w:val="0"/>
        <w:adjustRightInd w:val="0"/>
        <w:spacing w:after="0"/>
        <w:ind w:left="3969" w:right="548" w:hanging="3969"/>
        <w:jc w:val="right"/>
        <w:rPr>
          <w:rFonts w:ascii="Times New Roman" w:hAnsi="Times New Roman"/>
          <w:sz w:val="20"/>
          <w:szCs w:val="20"/>
        </w:rPr>
      </w:pPr>
    </w:p>
    <w:p w:rsidR="00AA12F0" w:rsidRPr="00E24357" w:rsidRDefault="00AA12F0" w:rsidP="002D75E1">
      <w:pPr>
        <w:widowControl w:val="0"/>
        <w:adjustRightInd w:val="0"/>
        <w:spacing w:after="0"/>
        <w:ind w:left="3969" w:right="548" w:hanging="3969"/>
        <w:jc w:val="right"/>
        <w:rPr>
          <w:rFonts w:ascii="Times New Roman" w:hAnsi="Times New Roman"/>
          <w:b/>
          <w:bCs/>
          <w:sz w:val="20"/>
          <w:szCs w:val="20"/>
        </w:rPr>
      </w:pPr>
      <w:r w:rsidRPr="00E24357">
        <w:rPr>
          <w:rFonts w:ascii="Times New Roman" w:hAnsi="Times New Roman"/>
          <w:sz w:val="20"/>
          <w:szCs w:val="20"/>
        </w:rPr>
        <w:t>Приложение № 4</w:t>
      </w:r>
      <w:r w:rsidRPr="00E24357">
        <w:rPr>
          <w:rFonts w:ascii="Times New Roman" w:hAnsi="Times New Roman"/>
          <w:sz w:val="20"/>
          <w:szCs w:val="20"/>
        </w:rPr>
        <w:br/>
      </w:r>
      <w:r w:rsidRPr="00E24357">
        <w:rPr>
          <w:rFonts w:ascii="Times New Roman" w:hAnsi="Times New Roman"/>
          <w:sz w:val="20"/>
          <w:szCs w:val="20"/>
        </w:rPr>
        <w:tab/>
      </w:r>
      <w:r w:rsidRPr="00E24357">
        <w:rPr>
          <w:rFonts w:ascii="Times New Roman" w:hAnsi="Times New Roman"/>
          <w:sz w:val="20"/>
          <w:szCs w:val="20"/>
        </w:rPr>
        <w:tab/>
        <w:t xml:space="preserve">                         к административному регламенту</w:t>
      </w:r>
    </w:p>
    <w:p w:rsidR="00AA12F0" w:rsidRPr="00E24357" w:rsidRDefault="00AA12F0" w:rsidP="007D1664">
      <w:pPr>
        <w:spacing w:after="0"/>
        <w:ind w:left="7088"/>
        <w:rPr>
          <w:rFonts w:ascii="Times New Roman" w:hAnsi="Times New Roman"/>
          <w:sz w:val="20"/>
          <w:szCs w:val="20"/>
        </w:rPr>
      </w:pPr>
      <w:r w:rsidRPr="00E24357">
        <w:rPr>
          <w:rFonts w:ascii="Times New Roman" w:hAnsi="Times New Roman"/>
          <w:sz w:val="20"/>
          <w:szCs w:val="20"/>
        </w:rPr>
        <w:t xml:space="preserve"> </w:t>
      </w:r>
      <w:r w:rsidRPr="00E24357">
        <w:rPr>
          <w:rFonts w:ascii="Times New Roman" w:hAnsi="Times New Roman"/>
          <w:sz w:val="20"/>
          <w:szCs w:val="20"/>
        </w:rPr>
        <w:br/>
      </w:r>
    </w:p>
    <w:p w:rsidR="00AA12F0" w:rsidRPr="007D1664" w:rsidRDefault="00AA12F0" w:rsidP="007D1664">
      <w:pPr>
        <w:spacing w:after="0"/>
        <w:ind w:left="3261"/>
        <w:rPr>
          <w:rFonts w:ascii="Times New Roman" w:hAnsi="Times New Roman"/>
        </w:rPr>
      </w:pPr>
      <w:r w:rsidRPr="007D1664">
        <w:rPr>
          <w:rFonts w:ascii="Times New Roman" w:hAnsi="Times New Roman"/>
        </w:rPr>
        <w:t>кому: Администрация муниципального образования «Нукутский район»</w:t>
      </w:r>
    </w:p>
    <w:p w:rsidR="00AA12F0" w:rsidRPr="007D1664" w:rsidRDefault="00AA12F0" w:rsidP="007D1664">
      <w:pPr>
        <w:spacing w:after="0"/>
        <w:ind w:left="3261"/>
        <w:rPr>
          <w:rFonts w:ascii="Times New Roman" w:hAnsi="Times New Roman"/>
        </w:rPr>
      </w:pPr>
      <w:r w:rsidRPr="007D1664">
        <w:rPr>
          <w:rFonts w:ascii="Times New Roman" w:hAnsi="Times New Roman"/>
        </w:rPr>
        <w:t xml:space="preserve">от кого:  </w:t>
      </w:r>
    </w:p>
    <w:p w:rsidR="00AA12F0" w:rsidRPr="007D1664" w:rsidRDefault="00AA12F0" w:rsidP="007D1664">
      <w:pPr>
        <w:pBdr>
          <w:top w:val="single" w:sz="4" w:space="1" w:color="auto"/>
        </w:pBdr>
        <w:spacing w:after="0"/>
        <w:ind w:left="4095"/>
        <w:jc w:val="center"/>
        <w:rPr>
          <w:rFonts w:ascii="Times New Roman" w:hAnsi="Times New Roman"/>
          <w:sz w:val="18"/>
          <w:szCs w:val="18"/>
        </w:rPr>
      </w:pPr>
      <w:r w:rsidRPr="007D1664">
        <w:rPr>
          <w:rFonts w:ascii="Times New Roman" w:hAnsi="Times New Roman"/>
          <w:sz w:val="18"/>
          <w:szCs w:val="18"/>
        </w:rPr>
        <w:t>(наименование застройщика</w:t>
      </w:r>
    </w:p>
    <w:p w:rsidR="00AA12F0" w:rsidRPr="007D1664" w:rsidRDefault="00AA12F0" w:rsidP="007D1664">
      <w:pPr>
        <w:spacing w:after="0"/>
        <w:ind w:left="3261"/>
        <w:rPr>
          <w:rFonts w:ascii="Times New Roman" w:hAnsi="Times New Roman"/>
        </w:rPr>
      </w:pPr>
    </w:p>
    <w:p w:rsidR="00AA12F0" w:rsidRPr="007D1664" w:rsidRDefault="00AA12F0" w:rsidP="007D1664">
      <w:pPr>
        <w:pBdr>
          <w:top w:val="single" w:sz="4" w:space="1" w:color="auto"/>
        </w:pBdr>
        <w:spacing w:after="0"/>
        <w:ind w:left="3261"/>
        <w:jc w:val="center"/>
        <w:rPr>
          <w:rFonts w:ascii="Times New Roman" w:hAnsi="Times New Roman"/>
          <w:sz w:val="18"/>
          <w:szCs w:val="18"/>
        </w:rPr>
      </w:pPr>
      <w:r w:rsidRPr="007D1664">
        <w:rPr>
          <w:rFonts w:ascii="Times New Roman" w:hAnsi="Times New Roman"/>
          <w:sz w:val="18"/>
          <w:szCs w:val="18"/>
        </w:rPr>
        <w:t>(фамилия, имя, отчество – для физических лиц;</w:t>
      </w:r>
    </w:p>
    <w:p w:rsidR="00AA12F0" w:rsidRPr="007D1664" w:rsidRDefault="00AA12F0" w:rsidP="007D1664">
      <w:pPr>
        <w:spacing w:after="0"/>
        <w:ind w:left="3261"/>
        <w:rPr>
          <w:rFonts w:ascii="Times New Roman" w:hAnsi="Times New Roman"/>
        </w:rPr>
      </w:pPr>
    </w:p>
    <w:p w:rsidR="00AA12F0" w:rsidRPr="007D1664" w:rsidRDefault="00AA12F0" w:rsidP="007D1664">
      <w:pPr>
        <w:pBdr>
          <w:top w:val="single" w:sz="4" w:space="1" w:color="auto"/>
        </w:pBdr>
        <w:spacing w:after="0"/>
        <w:ind w:left="3261"/>
        <w:jc w:val="center"/>
        <w:rPr>
          <w:rFonts w:ascii="Times New Roman" w:hAnsi="Times New Roman"/>
          <w:sz w:val="18"/>
          <w:szCs w:val="18"/>
        </w:rPr>
      </w:pPr>
      <w:r w:rsidRPr="007D1664">
        <w:rPr>
          <w:rFonts w:ascii="Times New Roman" w:hAnsi="Times New Roman"/>
          <w:sz w:val="18"/>
          <w:szCs w:val="18"/>
        </w:rPr>
        <w:t>полное наименование организации, Ф.И.О. руководителя – для юридических лиц)</w:t>
      </w:r>
    </w:p>
    <w:p w:rsidR="00AA12F0" w:rsidRPr="007D1664" w:rsidRDefault="00AA12F0" w:rsidP="007D1664">
      <w:pPr>
        <w:spacing w:after="0"/>
        <w:ind w:left="3261"/>
        <w:rPr>
          <w:rFonts w:ascii="Times New Roman" w:hAnsi="Times New Roman"/>
        </w:rPr>
      </w:pPr>
    </w:p>
    <w:p w:rsidR="00AA12F0" w:rsidRPr="007D1664" w:rsidRDefault="00AA12F0" w:rsidP="007D1664">
      <w:pPr>
        <w:pBdr>
          <w:top w:val="single" w:sz="4" w:space="1" w:color="auto"/>
        </w:pBdr>
        <w:spacing w:after="0"/>
        <w:ind w:left="3261"/>
        <w:jc w:val="center"/>
        <w:rPr>
          <w:rFonts w:ascii="Times New Roman" w:hAnsi="Times New Roman"/>
          <w:sz w:val="18"/>
          <w:szCs w:val="18"/>
        </w:rPr>
      </w:pPr>
      <w:r w:rsidRPr="007D1664">
        <w:rPr>
          <w:rFonts w:ascii="Times New Roman" w:hAnsi="Times New Roman"/>
          <w:sz w:val="18"/>
          <w:szCs w:val="18"/>
        </w:rPr>
        <w:t>ИНН; юридический и почтовый адреса;</w:t>
      </w:r>
    </w:p>
    <w:p w:rsidR="00AA12F0" w:rsidRPr="007D1664" w:rsidRDefault="00AA12F0" w:rsidP="007D1664">
      <w:pPr>
        <w:spacing w:after="0"/>
        <w:ind w:left="3261"/>
        <w:rPr>
          <w:rFonts w:ascii="Times New Roman" w:hAnsi="Times New Roman"/>
        </w:rPr>
      </w:pPr>
    </w:p>
    <w:p w:rsidR="00AA12F0" w:rsidRPr="007D1664" w:rsidRDefault="00AA12F0" w:rsidP="007D1664">
      <w:pPr>
        <w:pBdr>
          <w:top w:val="single" w:sz="4" w:space="1" w:color="auto"/>
        </w:pBdr>
        <w:spacing w:after="0"/>
        <w:ind w:left="3261"/>
        <w:jc w:val="center"/>
        <w:rPr>
          <w:rFonts w:ascii="Times New Roman" w:hAnsi="Times New Roman"/>
          <w:sz w:val="18"/>
          <w:szCs w:val="18"/>
        </w:rPr>
      </w:pPr>
      <w:r w:rsidRPr="007D1664">
        <w:rPr>
          <w:rFonts w:ascii="Times New Roman" w:hAnsi="Times New Roman"/>
          <w:sz w:val="18"/>
          <w:szCs w:val="18"/>
        </w:rPr>
        <w:t>телефон;</w:t>
      </w:r>
    </w:p>
    <w:p w:rsidR="00AA12F0" w:rsidRPr="007D1664" w:rsidRDefault="00AA12F0" w:rsidP="007D1664">
      <w:pPr>
        <w:spacing w:after="0"/>
        <w:ind w:left="3261"/>
        <w:rPr>
          <w:rFonts w:ascii="Times New Roman" w:hAnsi="Times New Roman"/>
        </w:rPr>
      </w:pPr>
    </w:p>
    <w:p w:rsidR="00AA12F0" w:rsidRPr="007D1664" w:rsidRDefault="00AA12F0" w:rsidP="007D1664">
      <w:pPr>
        <w:pBdr>
          <w:top w:val="single" w:sz="4" w:space="1" w:color="auto"/>
        </w:pBdr>
        <w:spacing w:after="0"/>
        <w:ind w:left="3261"/>
        <w:jc w:val="center"/>
        <w:rPr>
          <w:rFonts w:ascii="Times New Roman" w:hAnsi="Times New Roman"/>
          <w:sz w:val="18"/>
          <w:szCs w:val="18"/>
        </w:rPr>
      </w:pPr>
      <w:r w:rsidRPr="007D1664">
        <w:rPr>
          <w:rFonts w:ascii="Times New Roman" w:hAnsi="Times New Roman"/>
          <w:sz w:val="18"/>
          <w:szCs w:val="18"/>
        </w:rPr>
        <w:t>банковские реквизиты (наименование банка, р/с, к/с, БИК))</w:t>
      </w:r>
    </w:p>
    <w:p w:rsidR="00AA12F0" w:rsidRPr="007D1664" w:rsidRDefault="00AA12F0" w:rsidP="007D1664">
      <w:pPr>
        <w:widowControl w:val="0"/>
        <w:adjustRightInd w:val="0"/>
        <w:spacing w:after="0"/>
        <w:jc w:val="center"/>
        <w:rPr>
          <w:rFonts w:ascii="Times New Roman" w:hAnsi="Times New Roman"/>
          <w:b/>
          <w:bCs/>
          <w:sz w:val="24"/>
          <w:szCs w:val="24"/>
        </w:rPr>
      </w:pPr>
    </w:p>
    <w:p w:rsidR="00AA12F0" w:rsidRPr="007D1664" w:rsidRDefault="00AA12F0" w:rsidP="007D1664">
      <w:pPr>
        <w:widowControl w:val="0"/>
        <w:adjustRightInd w:val="0"/>
        <w:spacing w:after="0"/>
        <w:jc w:val="center"/>
        <w:rPr>
          <w:rFonts w:ascii="Times New Roman" w:hAnsi="Times New Roman"/>
          <w:b/>
          <w:bCs/>
          <w:sz w:val="24"/>
          <w:szCs w:val="24"/>
        </w:rPr>
      </w:pPr>
      <w:r w:rsidRPr="007D1664">
        <w:rPr>
          <w:rFonts w:ascii="Times New Roman" w:hAnsi="Times New Roman"/>
          <w:b/>
          <w:bCs/>
          <w:sz w:val="24"/>
          <w:szCs w:val="24"/>
        </w:rPr>
        <w:t>Заявление</w:t>
      </w:r>
      <w:r w:rsidRPr="007D1664">
        <w:rPr>
          <w:rFonts w:ascii="Times New Roman" w:hAnsi="Times New Roman"/>
          <w:b/>
          <w:bCs/>
          <w:sz w:val="24"/>
          <w:szCs w:val="24"/>
        </w:rPr>
        <w:br/>
        <w:t>о продлении срока действия разрешения на строительство</w:t>
      </w:r>
    </w:p>
    <w:p w:rsidR="00AA12F0" w:rsidRPr="007D1664" w:rsidRDefault="00AA12F0" w:rsidP="007D1664">
      <w:pPr>
        <w:widowControl w:val="0"/>
        <w:adjustRightInd w:val="0"/>
        <w:spacing w:after="0"/>
        <w:jc w:val="center"/>
        <w:rPr>
          <w:rFonts w:ascii="Times New Roman" w:hAnsi="Times New Roman"/>
          <w:b/>
          <w:bCs/>
          <w:sz w:val="24"/>
          <w:szCs w:val="24"/>
        </w:rPr>
      </w:pPr>
    </w:p>
    <w:p w:rsidR="00AA12F0" w:rsidRPr="007D1664" w:rsidRDefault="00AA12F0" w:rsidP="007D1664">
      <w:pPr>
        <w:spacing w:after="0"/>
        <w:ind w:firstLine="567"/>
        <w:rPr>
          <w:rFonts w:ascii="Times New Roman" w:hAnsi="Times New Roman"/>
        </w:rPr>
      </w:pPr>
      <w:r w:rsidRPr="007D1664">
        <w:rPr>
          <w:rFonts w:ascii="Times New Roman" w:hAnsi="Times New Roman"/>
        </w:rPr>
        <w:t>Прошу продлить разрешение на строительство/ реконструкцию</w:t>
      </w:r>
    </w:p>
    <w:p w:rsidR="00AA12F0" w:rsidRPr="007D1664" w:rsidRDefault="00AA12F0" w:rsidP="007D1664">
      <w:pPr>
        <w:spacing w:after="0"/>
        <w:ind w:right="-1"/>
        <w:jc w:val="center"/>
        <w:rPr>
          <w:rFonts w:ascii="Times New Roman" w:hAnsi="Times New Roman"/>
          <w:sz w:val="18"/>
          <w:szCs w:val="18"/>
        </w:rPr>
      </w:pPr>
      <w:r w:rsidRPr="007D1664">
        <w:rPr>
          <w:rFonts w:ascii="Times New Roman" w:hAnsi="Times New Roman"/>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AA12F0" w:rsidRPr="007D1664" w:rsidTr="002C734D">
        <w:trPr>
          <w:cantSplit/>
        </w:trPr>
        <w:tc>
          <w:tcPr>
            <w:tcW w:w="28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от</w:t>
            </w:r>
          </w:p>
        </w:tc>
        <w:tc>
          <w:tcPr>
            <w:tcW w:w="198"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8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956"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397"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20</w:t>
            </w:r>
          </w:p>
        </w:tc>
        <w:tc>
          <w:tcPr>
            <w:tcW w:w="567" w:type="dxa"/>
            <w:tcBorders>
              <w:top w:val="nil"/>
              <w:left w:val="nil"/>
              <w:bottom w:val="single" w:sz="4" w:space="0" w:color="auto"/>
              <w:right w:val="nil"/>
            </w:tcBorders>
            <w:vAlign w:val="bottom"/>
          </w:tcPr>
          <w:p w:rsidR="00AA12F0" w:rsidRPr="007D1664" w:rsidRDefault="00AA12F0" w:rsidP="007D1664">
            <w:pPr>
              <w:spacing w:after="0"/>
              <w:rPr>
                <w:rFonts w:ascii="Times New Roman" w:hAnsi="Times New Roman"/>
              </w:rPr>
            </w:pPr>
          </w:p>
        </w:tc>
        <w:tc>
          <w:tcPr>
            <w:tcW w:w="624"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г. №</w:t>
            </w:r>
          </w:p>
        </w:tc>
        <w:tc>
          <w:tcPr>
            <w:tcW w:w="263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r>
    </w:tbl>
    <w:p w:rsidR="00AA12F0" w:rsidRPr="007D1664" w:rsidRDefault="00AA12F0" w:rsidP="007D1664">
      <w:pPr>
        <w:spacing w:before="120"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(наименование объекта)</w:t>
      </w:r>
    </w:p>
    <w:p w:rsidR="00AA12F0" w:rsidRPr="007D1664" w:rsidRDefault="00AA12F0" w:rsidP="007D1664">
      <w:pPr>
        <w:spacing w:after="0"/>
        <w:rPr>
          <w:rFonts w:ascii="Times New Roman" w:hAnsi="Times New Roman"/>
        </w:rPr>
      </w:pPr>
      <w:r w:rsidRPr="007D1664">
        <w:rPr>
          <w:rFonts w:ascii="Times New Roman" w:hAnsi="Times New Roman"/>
        </w:rPr>
        <w:t xml:space="preserve">на земельном участке по адресу:  </w:t>
      </w:r>
    </w:p>
    <w:p w:rsidR="00AA12F0" w:rsidRPr="007D1664" w:rsidRDefault="00AA12F0" w:rsidP="007D1664">
      <w:pPr>
        <w:pBdr>
          <w:top w:val="single" w:sz="4" w:space="1" w:color="auto"/>
        </w:pBdr>
        <w:spacing w:after="0"/>
        <w:ind w:left="3175"/>
        <w:jc w:val="center"/>
        <w:rPr>
          <w:rFonts w:ascii="Times New Roman" w:hAnsi="Times New Roman"/>
          <w:sz w:val="18"/>
          <w:szCs w:val="18"/>
        </w:rPr>
      </w:pPr>
      <w:r w:rsidRPr="007D1664">
        <w:rPr>
          <w:rFonts w:ascii="Times New Roman" w:hAnsi="Times New Roman"/>
          <w:sz w:val="18"/>
          <w:szCs w:val="18"/>
        </w:rPr>
        <w:t>(город, район, улица, номер участка)</w:t>
      </w: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rPr>
          <w:rFonts w:ascii="Times New Roman" w:hAnsi="Times New Roman"/>
          <w:sz w:val="2"/>
          <w:szCs w:val="2"/>
        </w:rPr>
      </w:pPr>
    </w:p>
    <w:p w:rsidR="00AA12F0" w:rsidRPr="007D1664" w:rsidRDefault="00AA12F0" w:rsidP="007D1664">
      <w:pPr>
        <w:pBdr>
          <w:top w:val="single" w:sz="4" w:space="1" w:color="auto"/>
        </w:pBdr>
        <w:spacing w:after="0"/>
        <w:rPr>
          <w:rFonts w:ascii="Times New Roman" w:hAnsi="Times New Roman"/>
          <w:sz w:val="2"/>
          <w:szCs w:val="2"/>
        </w:rPr>
      </w:pPr>
    </w:p>
    <w:p w:rsidR="00AA12F0" w:rsidRPr="007D1664" w:rsidRDefault="00AA12F0" w:rsidP="007D1664">
      <w:pPr>
        <w:tabs>
          <w:tab w:val="center" w:pos="2474"/>
          <w:tab w:val="left" w:pos="3969"/>
        </w:tabs>
        <w:spacing w:before="120" w:after="0"/>
        <w:rPr>
          <w:rFonts w:ascii="Times New Roman" w:hAnsi="Times New Roman"/>
        </w:rPr>
      </w:pPr>
      <w:r w:rsidRPr="007D1664">
        <w:rPr>
          <w:rFonts w:ascii="Times New Roman" w:hAnsi="Times New Roman"/>
        </w:rPr>
        <w:t>сроком на</w:t>
      </w:r>
      <w:r w:rsidRPr="007D1664">
        <w:rPr>
          <w:rFonts w:ascii="Times New Roman" w:hAnsi="Times New Roman"/>
        </w:rPr>
        <w:tab/>
      </w:r>
      <w:r w:rsidRPr="007D1664">
        <w:rPr>
          <w:rFonts w:ascii="Times New Roman" w:hAnsi="Times New Roman"/>
        </w:rPr>
        <w:tab/>
        <w:t>месяца(ев).</w:t>
      </w:r>
    </w:p>
    <w:p w:rsidR="00AA12F0" w:rsidRPr="007D1664" w:rsidRDefault="00AA12F0" w:rsidP="007D1664">
      <w:pPr>
        <w:pBdr>
          <w:top w:val="single" w:sz="4" w:space="1" w:color="auto"/>
        </w:pBdr>
        <w:spacing w:after="0"/>
        <w:ind w:left="1077" w:right="6039"/>
        <w:rPr>
          <w:rFonts w:ascii="Times New Roman" w:hAnsi="Times New Roman"/>
          <w:sz w:val="2"/>
          <w:szCs w:val="2"/>
        </w:rPr>
      </w:pPr>
    </w:p>
    <w:p w:rsidR="00AA12F0" w:rsidRPr="007D1664" w:rsidRDefault="00AA12F0" w:rsidP="007D1664">
      <w:pPr>
        <w:spacing w:before="120" w:after="0"/>
        <w:ind w:firstLine="567"/>
        <w:jc w:val="both"/>
        <w:rPr>
          <w:rFonts w:ascii="Times New Roman" w:hAnsi="Times New Roman"/>
          <w:sz w:val="2"/>
          <w:szCs w:val="2"/>
        </w:rPr>
      </w:pPr>
      <w:r w:rsidRPr="007D1664">
        <w:rPr>
          <w:rFonts w:ascii="Times New Roman" w:hAnsi="Times New Roman"/>
        </w:rPr>
        <w:t>Строительство (реконструкция) будет осуществляться на основании</w:t>
      </w:r>
      <w:r w:rsidRPr="007D1664">
        <w:rPr>
          <w:rFonts w:ascii="Times New Roman" w:hAnsi="Times New Roman"/>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AA12F0" w:rsidRPr="007D1664" w:rsidTr="002C734D">
        <w:trPr>
          <w:cantSplit/>
        </w:trPr>
        <w:tc>
          <w:tcPr>
            <w:tcW w:w="4706" w:type="dxa"/>
            <w:tcBorders>
              <w:top w:val="nil"/>
              <w:left w:val="nil"/>
              <w:bottom w:val="single" w:sz="4" w:space="0" w:color="auto"/>
              <w:right w:val="nil"/>
            </w:tcBorders>
            <w:vAlign w:val="bottom"/>
          </w:tcPr>
          <w:p w:rsidR="00AA12F0" w:rsidRPr="007D1664" w:rsidRDefault="00AA12F0" w:rsidP="007D1664">
            <w:pPr>
              <w:spacing w:after="0"/>
              <w:rPr>
                <w:rFonts w:ascii="Times New Roman" w:hAnsi="Times New Roman"/>
              </w:rPr>
            </w:pP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от «</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70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567"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г. №</w:t>
            </w:r>
          </w:p>
        </w:tc>
        <w:tc>
          <w:tcPr>
            <w:tcW w:w="170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r>
      <w:tr w:rsidR="00AA12F0" w:rsidRPr="007D1664" w:rsidTr="002C734D">
        <w:trPr>
          <w:cantSplit/>
        </w:trPr>
        <w:tc>
          <w:tcPr>
            <w:tcW w:w="4706"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r w:rsidRPr="007D1664">
              <w:rPr>
                <w:rFonts w:ascii="Times New Roman" w:hAnsi="Times New Roman"/>
                <w:sz w:val="18"/>
                <w:szCs w:val="18"/>
              </w:rPr>
              <w:t>(наименование документа)</w:t>
            </w: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sz w:val="18"/>
                <w:szCs w:val="18"/>
              </w:rPr>
            </w:pPr>
          </w:p>
        </w:tc>
        <w:tc>
          <w:tcPr>
            <w:tcW w:w="567"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sz w:val="18"/>
                <w:szCs w:val="18"/>
              </w:rPr>
            </w:pPr>
          </w:p>
        </w:tc>
        <w:tc>
          <w:tcPr>
            <w:tcW w:w="1701"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c>
          <w:tcPr>
            <w:tcW w:w="567"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c>
          <w:tcPr>
            <w:tcW w:w="1701"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r>
    </w:tbl>
    <w:p w:rsidR="00AA12F0" w:rsidRPr="007D1664" w:rsidRDefault="00AA12F0" w:rsidP="007D1664">
      <w:pPr>
        <w:spacing w:before="120" w:after="0"/>
        <w:ind w:firstLine="567"/>
        <w:rPr>
          <w:rFonts w:ascii="Times New Roman" w:hAnsi="Times New Roman"/>
        </w:rPr>
      </w:pPr>
      <w:r w:rsidRPr="007D1664">
        <w:rPr>
          <w:rFonts w:ascii="Times New Roman" w:hAnsi="Times New Roman"/>
        </w:rPr>
        <w:t xml:space="preserve">Право на пользование землей закреплено  </w:t>
      </w:r>
    </w:p>
    <w:p w:rsidR="00AA12F0" w:rsidRPr="007D1664" w:rsidRDefault="00AA12F0" w:rsidP="007D1664">
      <w:pPr>
        <w:pBdr>
          <w:top w:val="single" w:sz="4" w:space="1" w:color="auto"/>
        </w:pBdr>
        <w:spacing w:after="0"/>
        <w:ind w:left="4564"/>
        <w:jc w:val="center"/>
        <w:rPr>
          <w:rFonts w:ascii="Times New Roman" w:hAnsi="Times New Roman"/>
          <w:sz w:val="18"/>
          <w:szCs w:val="18"/>
        </w:rPr>
      </w:pPr>
      <w:r w:rsidRPr="007D1664">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AA12F0" w:rsidRPr="007D1664" w:rsidTr="002C734D">
        <w:trPr>
          <w:cantSplit/>
        </w:trPr>
        <w:tc>
          <w:tcPr>
            <w:tcW w:w="4706" w:type="dxa"/>
            <w:tcBorders>
              <w:top w:val="nil"/>
              <w:left w:val="nil"/>
              <w:bottom w:val="single" w:sz="4" w:space="0" w:color="auto"/>
              <w:right w:val="nil"/>
            </w:tcBorders>
            <w:vAlign w:val="bottom"/>
          </w:tcPr>
          <w:p w:rsidR="00AA12F0" w:rsidRPr="007D1664" w:rsidRDefault="00AA12F0" w:rsidP="007D1664">
            <w:pPr>
              <w:spacing w:after="0"/>
              <w:rPr>
                <w:rFonts w:ascii="Times New Roman" w:hAnsi="Times New Roman"/>
              </w:rPr>
            </w:pP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от «</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70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567"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г. №</w:t>
            </w:r>
          </w:p>
        </w:tc>
        <w:tc>
          <w:tcPr>
            <w:tcW w:w="170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r>
    </w:tbl>
    <w:p w:rsidR="00AA12F0" w:rsidRPr="007D1664" w:rsidRDefault="00AA12F0" w:rsidP="007D1664">
      <w:pPr>
        <w:spacing w:before="120" w:after="0"/>
        <w:ind w:firstLine="567"/>
        <w:rPr>
          <w:rFonts w:ascii="Times New Roman" w:hAnsi="Times New Roman"/>
        </w:rPr>
      </w:pPr>
      <w:r w:rsidRPr="007D1664">
        <w:rPr>
          <w:rFonts w:ascii="Times New Roman" w:hAnsi="Times New Roman"/>
        </w:rPr>
        <w:t xml:space="preserve">Проектная документация на строительство объекта разработана  </w:t>
      </w:r>
    </w:p>
    <w:p w:rsidR="00AA12F0" w:rsidRPr="007D1664" w:rsidRDefault="00AA12F0" w:rsidP="007D1664">
      <w:pPr>
        <w:pBdr>
          <w:top w:val="single" w:sz="4" w:space="1" w:color="auto"/>
        </w:pBdr>
        <w:spacing w:after="0"/>
        <w:ind w:left="6719"/>
        <w:rPr>
          <w:rFonts w:ascii="Times New Roman" w:hAnsi="Times New Roman"/>
          <w:sz w:val="2"/>
          <w:szCs w:val="2"/>
        </w:rPr>
      </w:pP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(наименование проектной организации, ИНН, юридический и почтовый адреса,</w:t>
      </w: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Ф.И.О. руководителя, номер телефона, банковские реквизиты</w:t>
      </w: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(наименование банка, р/с, к/с, БИК))</w:t>
      </w:r>
    </w:p>
    <w:p w:rsidR="00AA12F0" w:rsidRPr="007D1664" w:rsidRDefault="00AA12F0" w:rsidP="007D1664">
      <w:pPr>
        <w:spacing w:before="120" w:after="0"/>
        <w:rPr>
          <w:rFonts w:ascii="Times New Roman" w:hAnsi="Times New Roman"/>
        </w:rPr>
      </w:pPr>
      <w:r w:rsidRPr="007D1664">
        <w:rPr>
          <w:rFonts w:ascii="Times New Roman" w:hAnsi="Times New Roman"/>
        </w:rPr>
        <w:t xml:space="preserve">имеющей право на выполнение проектных работ, закрепленное  </w:t>
      </w:r>
    </w:p>
    <w:p w:rsidR="00AA12F0" w:rsidRPr="007D1664" w:rsidRDefault="00AA12F0" w:rsidP="007D1664">
      <w:pPr>
        <w:pBdr>
          <w:top w:val="single" w:sz="4" w:space="1" w:color="auto"/>
        </w:pBdr>
        <w:spacing w:after="0"/>
        <w:ind w:left="6096"/>
        <w:rPr>
          <w:rFonts w:ascii="Times New Roman" w:hAnsi="Times New Roman"/>
          <w:sz w:val="2"/>
          <w:szCs w:val="2"/>
        </w:rPr>
      </w:pP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AA12F0" w:rsidRPr="007D1664" w:rsidTr="002C734D">
        <w:trPr>
          <w:cantSplit/>
        </w:trPr>
        <w:tc>
          <w:tcPr>
            <w:tcW w:w="28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от</w:t>
            </w:r>
          </w:p>
        </w:tc>
        <w:tc>
          <w:tcPr>
            <w:tcW w:w="198"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8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956"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624"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г. №</w:t>
            </w:r>
          </w:p>
        </w:tc>
        <w:tc>
          <w:tcPr>
            <w:tcW w:w="1985"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4196"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 и согласована в установленном порядке с</w:t>
            </w:r>
          </w:p>
        </w:tc>
      </w:tr>
    </w:tbl>
    <w:p w:rsidR="00AA12F0" w:rsidRPr="007D1664" w:rsidRDefault="00AA12F0" w:rsidP="007D1664">
      <w:pPr>
        <w:spacing w:after="0"/>
        <w:rPr>
          <w:rFonts w:ascii="Times New Roman" w:hAnsi="Times New Roman"/>
        </w:rPr>
      </w:pPr>
      <w:r w:rsidRPr="007D1664">
        <w:rPr>
          <w:rFonts w:ascii="Times New Roman" w:hAnsi="Times New Roman"/>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AA12F0" w:rsidRPr="007D1664" w:rsidTr="002C734D">
        <w:trPr>
          <w:cantSplit/>
        </w:trPr>
        <w:tc>
          <w:tcPr>
            <w:tcW w:w="7683" w:type="dxa"/>
            <w:gridSpan w:val="7"/>
            <w:tcBorders>
              <w:top w:val="nil"/>
              <w:left w:val="nil"/>
              <w:bottom w:val="nil"/>
              <w:right w:val="nil"/>
            </w:tcBorders>
            <w:vAlign w:val="bottom"/>
          </w:tcPr>
          <w:p w:rsidR="00AA12F0" w:rsidRPr="007D1664" w:rsidRDefault="00AA12F0" w:rsidP="007D1664">
            <w:pPr>
              <w:spacing w:after="0"/>
              <w:ind w:firstLine="567"/>
              <w:rPr>
                <w:rFonts w:ascii="Times New Roman" w:hAnsi="Times New Roman"/>
              </w:rPr>
            </w:pPr>
            <w:r w:rsidRPr="007D1664">
              <w:rPr>
                <w:rFonts w:ascii="Times New Roman" w:hAnsi="Times New Roman"/>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r>
      <w:tr w:rsidR="00AA12F0" w:rsidRPr="007D1664" w:rsidTr="002C734D">
        <w:trPr>
          <w:gridAfter w:val="2"/>
          <w:wAfter w:w="6066" w:type="dxa"/>
          <w:cantSplit/>
        </w:trPr>
        <w:tc>
          <w:tcPr>
            <w:tcW w:w="28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от</w:t>
            </w:r>
          </w:p>
        </w:tc>
        <w:tc>
          <w:tcPr>
            <w:tcW w:w="198"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8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956"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624" w:type="dxa"/>
            <w:tcBorders>
              <w:top w:val="nil"/>
              <w:left w:val="nil"/>
              <w:bottom w:val="nil"/>
              <w:right w:val="nil"/>
            </w:tcBorders>
            <w:vAlign w:val="bottom"/>
          </w:tcPr>
          <w:p w:rsidR="00AA12F0" w:rsidRPr="007D1664" w:rsidRDefault="00AA12F0" w:rsidP="007D1664">
            <w:pPr>
              <w:spacing w:after="0"/>
              <w:ind w:left="57"/>
              <w:rPr>
                <w:rFonts w:ascii="Times New Roman" w:hAnsi="Times New Roman"/>
              </w:rPr>
            </w:pPr>
            <w:r w:rsidRPr="007D1664">
              <w:rPr>
                <w:rFonts w:ascii="Times New Roman" w:hAnsi="Times New Roman"/>
              </w:rPr>
              <w:t>г.</w:t>
            </w:r>
          </w:p>
        </w:tc>
      </w:tr>
    </w:tbl>
    <w:p w:rsidR="00AA12F0" w:rsidRDefault="00AA12F0" w:rsidP="007D1664">
      <w:pPr>
        <w:spacing w:before="120" w:after="0"/>
        <w:ind w:firstLine="567"/>
        <w:rPr>
          <w:rFonts w:ascii="Times New Roman" w:hAnsi="Times New Roman"/>
        </w:rPr>
      </w:pPr>
    </w:p>
    <w:p w:rsidR="00AA12F0" w:rsidRPr="007D1664" w:rsidRDefault="00AA12F0" w:rsidP="007D1664">
      <w:pPr>
        <w:spacing w:before="120" w:after="0"/>
        <w:ind w:firstLine="567"/>
        <w:rPr>
          <w:rFonts w:ascii="Times New Roman" w:hAnsi="Times New Roman"/>
        </w:rPr>
      </w:pPr>
      <w:r w:rsidRPr="007D1664">
        <w:rPr>
          <w:rFonts w:ascii="Times New Roman" w:hAnsi="Times New Roman"/>
        </w:rPr>
        <w:t xml:space="preserve">– схема планировочной организации земельного участка согласована  </w:t>
      </w:r>
    </w:p>
    <w:p w:rsidR="00AA12F0" w:rsidRPr="007D1664" w:rsidRDefault="00AA12F0" w:rsidP="007D1664">
      <w:pPr>
        <w:pBdr>
          <w:top w:val="single" w:sz="4" w:space="1" w:color="auto"/>
        </w:pBdr>
        <w:spacing w:after="0"/>
        <w:ind w:left="7230"/>
        <w:rPr>
          <w:rFonts w:ascii="Times New Roman" w:hAnsi="Times New Roman"/>
          <w:sz w:val="2"/>
          <w:szCs w:val="2"/>
        </w:rPr>
      </w:pPr>
    </w:p>
    <w:tbl>
      <w:tblPr>
        <w:tblW w:w="10065" w:type="dxa"/>
        <w:tblLayout w:type="fixed"/>
        <w:tblCellMar>
          <w:left w:w="28" w:type="dxa"/>
          <w:right w:w="28" w:type="dxa"/>
        </w:tblCellMar>
        <w:tblLook w:val="0000"/>
      </w:tblPr>
      <w:tblGrid>
        <w:gridCol w:w="4706"/>
        <w:gridCol w:w="624"/>
        <w:gridCol w:w="1418"/>
        <w:gridCol w:w="510"/>
        <w:gridCol w:w="567"/>
        <w:gridCol w:w="227"/>
        <w:gridCol w:w="1701"/>
        <w:gridCol w:w="312"/>
      </w:tblGrid>
      <w:tr w:rsidR="00AA12F0" w:rsidRPr="007D1664" w:rsidTr="002C734D">
        <w:trPr>
          <w:cantSplit/>
        </w:trPr>
        <w:tc>
          <w:tcPr>
            <w:tcW w:w="4706" w:type="dxa"/>
            <w:tcBorders>
              <w:top w:val="nil"/>
              <w:left w:val="nil"/>
              <w:bottom w:val="single" w:sz="4" w:space="0" w:color="auto"/>
              <w:right w:val="nil"/>
            </w:tcBorders>
            <w:vAlign w:val="bottom"/>
          </w:tcPr>
          <w:p w:rsidR="00AA12F0" w:rsidRPr="007D1664" w:rsidRDefault="00AA12F0" w:rsidP="007D1664">
            <w:pPr>
              <w:spacing w:after="0"/>
              <w:rPr>
                <w:rFonts w:ascii="Times New Roman" w:hAnsi="Times New Roman"/>
              </w:rPr>
            </w:pPr>
          </w:p>
        </w:tc>
        <w:tc>
          <w:tcPr>
            <w:tcW w:w="624"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за №</w:t>
            </w:r>
          </w:p>
        </w:tc>
        <w:tc>
          <w:tcPr>
            <w:tcW w:w="1418"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от «</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70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312" w:type="dxa"/>
            <w:tcBorders>
              <w:top w:val="nil"/>
              <w:left w:val="nil"/>
              <w:bottom w:val="nil"/>
              <w:right w:val="nil"/>
            </w:tcBorders>
            <w:vAlign w:val="bottom"/>
          </w:tcPr>
          <w:p w:rsidR="00AA12F0" w:rsidRPr="007D1664" w:rsidRDefault="00AA12F0" w:rsidP="007D1664">
            <w:pPr>
              <w:spacing w:after="0"/>
              <w:ind w:left="57"/>
              <w:rPr>
                <w:rFonts w:ascii="Times New Roman" w:hAnsi="Times New Roman"/>
              </w:rPr>
            </w:pPr>
            <w:r w:rsidRPr="007D1664">
              <w:rPr>
                <w:rFonts w:ascii="Times New Roman" w:hAnsi="Times New Roman"/>
              </w:rPr>
              <w:t>г.</w:t>
            </w:r>
          </w:p>
        </w:tc>
      </w:tr>
      <w:tr w:rsidR="00AA12F0" w:rsidRPr="007D1664" w:rsidTr="002C734D">
        <w:trPr>
          <w:cantSplit/>
        </w:trPr>
        <w:tc>
          <w:tcPr>
            <w:tcW w:w="4706" w:type="dxa"/>
            <w:tcBorders>
              <w:top w:val="nil"/>
              <w:left w:val="nil"/>
              <w:bottom w:val="nil"/>
              <w:right w:val="nil"/>
            </w:tcBorders>
            <w:vAlign w:val="bottom"/>
          </w:tcPr>
          <w:p w:rsidR="00AA12F0" w:rsidRPr="007D1664" w:rsidRDefault="00AA12F0" w:rsidP="007D1664">
            <w:pPr>
              <w:spacing w:after="0"/>
              <w:rPr>
                <w:rFonts w:ascii="Times New Roman" w:hAnsi="Times New Roman"/>
                <w:sz w:val="18"/>
                <w:szCs w:val="18"/>
              </w:rPr>
            </w:pPr>
            <w:r w:rsidRPr="007D1664">
              <w:rPr>
                <w:rFonts w:ascii="Times New Roman" w:hAnsi="Times New Roman"/>
                <w:sz w:val="18"/>
                <w:szCs w:val="18"/>
              </w:rPr>
              <w:t>(наименование организации)</w:t>
            </w:r>
          </w:p>
        </w:tc>
        <w:tc>
          <w:tcPr>
            <w:tcW w:w="624" w:type="dxa"/>
            <w:tcBorders>
              <w:top w:val="nil"/>
              <w:left w:val="nil"/>
              <w:bottom w:val="nil"/>
              <w:right w:val="nil"/>
            </w:tcBorders>
          </w:tcPr>
          <w:p w:rsidR="00AA12F0" w:rsidRPr="007D1664" w:rsidRDefault="00AA12F0" w:rsidP="007D1664">
            <w:pPr>
              <w:spacing w:after="0"/>
              <w:jc w:val="center"/>
              <w:rPr>
                <w:rFonts w:ascii="Times New Roman" w:hAnsi="Times New Roman"/>
                <w:sz w:val="18"/>
                <w:szCs w:val="18"/>
              </w:rPr>
            </w:pPr>
          </w:p>
        </w:tc>
        <w:tc>
          <w:tcPr>
            <w:tcW w:w="1418" w:type="dxa"/>
            <w:tcBorders>
              <w:top w:val="nil"/>
              <w:left w:val="nil"/>
              <w:bottom w:val="nil"/>
              <w:right w:val="nil"/>
            </w:tcBorders>
          </w:tcPr>
          <w:p w:rsidR="00AA12F0" w:rsidRPr="007D1664" w:rsidRDefault="00AA12F0" w:rsidP="007D1664">
            <w:pPr>
              <w:spacing w:after="0"/>
              <w:jc w:val="center"/>
              <w:rPr>
                <w:rFonts w:ascii="Times New Roman" w:hAnsi="Times New Roman"/>
                <w:sz w:val="18"/>
                <w:szCs w:val="18"/>
              </w:rPr>
            </w:pP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sz w:val="18"/>
                <w:szCs w:val="18"/>
              </w:rPr>
            </w:pPr>
          </w:p>
        </w:tc>
        <w:tc>
          <w:tcPr>
            <w:tcW w:w="567"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sz w:val="18"/>
                <w:szCs w:val="18"/>
              </w:rPr>
            </w:pPr>
          </w:p>
        </w:tc>
        <w:tc>
          <w:tcPr>
            <w:tcW w:w="1701"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c>
          <w:tcPr>
            <w:tcW w:w="312"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r>
    </w:tbl>
    <w:p w:rsidR="00AA12F0" w:rsidRPr="007D1664" w:rsidRDefault="00AA12F0" w:rsidP="007D1664">
      <w:pPr>
        <w:spacing w:before="60" w:after="0"/>
        <w:ind w:firstLine="567"/>
        <w:rPr>
          <w:rFonts w:ascii="Times New Roman" w:hAnsi="Times New Roman"/>
        </w:rPr>
      </w:pPr>
      <w:r w:rsidRPr="007D1664">
        <w:rPr>
          <w:rFonts w:ascii="Times New Roman" w:hAnsi="Times New Roman"/>
        </w:rPr>
        <w:t xml:space="preserve">– положительное заключение государственной экологической экспертизы проектной документации получено </w:t>
      </w:r>
    </w:p>
    <w:tbl>
      <w:tblPr>
        <w:tblW w:w="10065" w:type="dxa"/>
        <w:tblLayout w:type="fixed"/>
        <w:tblCellMar>
          <w:left w:w="28" w:type="dxa"/>
          <w:right w:w="28" w:type="dxa"/>
        </w:tblCellMar>
        <w:tblLook w:val="0000"/>
      </w:tblPr>
      <w:tblGrid>
        <w:gridCol w:w="4706"/>
        <w:gridCol w:w="624"/>
        <w:gridCol w:w="1418"/>
        <w:gridCol w:w="510"/>
        <w:gridCol w:w="567"/>
        <w:gridCol w:w="227"/>
        <w:gridCol w:w="1701"/>
        <w:gridCol w:w="312"/>
      </w:tblGrid>
      <w:tr w:rsidR="00AA12F0" w:rsidRPr="007D1664" w:rsidTr="002C734D">
        <w:trPr>
          <w:cantSplit/>
        </w:trPr>
        <w:tc>
          <w:tcPr>
            <w:tcW w:w="4706" w:type="dxa"/>
            <w:tcBorders>
              <w:top w:val="nil"/>
              <w:left w:val="nil"/>
              <w:bottom w:val="single" w:sz="4" w:space="0" w:color="auto"/>
              <w:right w:val="nil"/>
            </w:tcBorders>
            <w:vAlign w:val="bottom"/>
          </w:tcPr>
          <w:p w:rsidR="00AA12F0" w:rsidRPr="007D1664" w:rsidRDefault="00AA12F0" w:rsidP="007D1664">
            <w:pPr>
              <w:spacing w:after="0"/>
              <w:rPr>
                <w:rFonts w:ascii="Times New Roman" w:hAnsi="Times New Roman"/>
              </w:rPr>
            </w:pPr>
          </w:p>
        </w:tc>
        <w:tc>
          <w:tcPr>
            <w:tcW w:w="624"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за №</w:t>
            </w:r>
          </w:p>
        </w:tc>
        <w:tc>
          <w:tcPr>
            <w:tcW w:w="1418"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от «</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70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312" w:type="dxa"/>
            <w:tcBorders>
              <w:top w:val="nil"/>
              <w:left w:val="nil"/>
              <w:bottom w:val="nil"/>
              <w:right w:val="nil"/>
            </w:tcBorders>
            <w:vAlign w:val="bottom"/>
          </w:tcPr>
          <w:p w:rsidR="00AA12F0" w:rsidRPr="007D1664" w:rsidRDefault="00AA12F0" w:rsidP="007D1664">
            <w:pPr>
              <w:spacing w:after="0"/>
              <w:ind w:left="57"/>
              <w:rPr>
                <w:rFonts w:ascii="Times New Roman" w:hAnsi="Times New Roman"/>
              </w:rPr>
            </w:pPr>
            <w:r w:rsidRPr="007D1664">
              <w:rPr>
                <w:rFonts w:ascii="Times New Roman" w:hAnsi="Times New Roman"/>
              </w:rPr>
              <w:t>г.</w:t>
            </w:r>
          </w:p>
        </w:tc>
      </w:tr>
      <w:tr w:rsidR="00AA12F0" w:rsidRPr="007D1664" w:rsidTr="002C734D">
        <w:trPr>
          <w:cantSplit/>
        </w:trPr>
        <w:tc>
          <w:tcPr>
            <w:tcW w:w="4706"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r w:rsidRPr="007D1664">
              <w:rPr>
                <w:rFonts w:ascii="Times New Roman" w:hAnsi="Times New Roman"/>
                <w:sz w:val="18"/>
                <w:szCs w:val="18"/>
              </w:rPr>
              <w:t>(наименование организации)</w:t>
            </w:r>
          </w:p>
        </w:tc>
        <w:tc>
          <w:tcPr>
            <w:tcW w:w="624" w:type="dxa"/>
            <w:tcBorders>
              <w:top w:val="nil"/>
              <w:left w:val="nil"/>
              <w:bottom w:val="nil"/>
              <w:right w:val="nil"/>
            </w:tcBorders>
          </w:tcPr>
          <w:p w:rsidR="00AA12F0" w:rsidRPr="007D1664" w:rsidRDefault="00AA12F0" w:rsidP="007D1664">
            <w:pPr>
              <w:spacing w:after="0"/>
              <w:jc w:val="center"/>
              <w:rPr>
                <w:rFonts w:ascii="Times New Roman" w:hAnsi="Times New Roman"/>
                <w:sz w:val="18"/>
                <w:szCs w:val="18"/>
              </w:rPr>
            </w:pPr>
          </w:p>
        </w:tc>
        <w:tc>
          <w:tcPr>
            <w:tcW w:w="1418" w:type="dxa"/>
            <w:tcBorders>
              <w:top w:val="nil"/>
              <w:left w:val="nil"/>
              <w:bottom w:val="nil"/>
              <w:right w:val="nil"/>
            </w:tcBorders>
          </w:tcPr>
          <w:p w:rsidR="00AA12F0" w:rsidRPr="007D1664" w:rsidRDefault="00AA12F0" w:rsidP="007D1664">
            <w:pPr>
              <w:spacing w:after="0"/>
              <w:jc w:val="center"/>
              <w:rPr>
                <w:rFonts w:ascii="Times New Roman" w:hAnsi="Times New Roman"/>
                <w:sz w:val="18"/>
                <w:szCs w:val="18"/>
              </w:rPr>
            </w:pP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sz w:val="18"/>
                <w:szCs w:val="18"/>
              </w:rPr>
            </w:pPr>
          </w:p>
        </w:tc>
        <w:tc>
          <w:tcPr>
            <w:tcW w:w="567"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sz w:val="18"/>
                <w:szCs w:val="18"/>
              </w:rPr>
            </w:pPr>
          </w:p>
        </w:tc>
        <w:tc>
          <w:tcPr>
            <w:tcW w:w="1701"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c>
          <w:tcPr>
            <w:tcW w:w="312"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sz w:val="18"/>
                <w:szCs w:val="18"/>
              </w:rPr>
            </w:pPr>
          </w:p>
        </w:tc>
      </w:tr>
    </w:tbl>
    <w:p w:rsidR="00AA12F0" w:rsidRPr="007D1664" w:rsidRDefault="00AA12F0" w:rsidP="007D1664">
      <w:pPr>
        <w:spacing w:before="60" w:after="0"/>
        <w:ind w:right="-19" w:firstLine="567"/>
        <w:rPr>
          <w:rFonts w:ascii="Times New Roman" w:hAnsi="Times New Roman"/>
        </w:rPr>
      </w:pPr>
      <w:r w:rsidRPr="007D1664">
        <w:rPr>
          <w:rFonts w:ascii="Times New Roman" w:hAnsi="Times New Roman"/>
        </w:rPr>
        <w:t xml:space="preserve">Проектно-сметная документация утверждена  </w:t>
      </w:r>
    </w:p>
    <w:tbl>
      <w:tblPr>
        <w:tblW w:w="10065" w:type="dxa"/>
        <w:tblLayout w:type="fixed"/>
        <w:tblCellMar>
          <w:left w:w="28" w:type="dxa"/>
          <w:right w:w="28" w:type="dxa"/>
        </w:tblCellMar>
        <w:tblLook w:val="0000"/>
      </w:tblPr>
      <w:tblGrid>
        <w:gridCol w:w="4706"/>
        <w:gridCol w:w="624"/>
        <w:gridCol w:w="1418"/>
        <w:gridCol w:w="510"/>
        <w:gridCol w:w="567"/>
        <w:gridCol w:w="227"/>
        <w:gridCol w:w="1701"/>
        <w:gridCol w:w="312"/>
      </w:tblGrid>
      <w:tr w:rsidR="00AA12F0" w:rsidRPr="007D1664" w:rsidTr="002C734D">
        <w:trPr>
          <w:cantSplit/>
        </w:trPr>
        <w:tc>
          <w:tcPr>
            <w:tcW w:w="4706" w:type="dxa"/>
            <w:tcBorders>
              <w:top w:val="nil"/>
              <w:left w:val="nil"/>
              <w:bottom w:val="single" w:sz="4" w:space="0" w:color="auto"/>
              <w:right w:val="nil"/>
            </w:tcBorders>
            <w:vAlign w:val="bottom"/>
          </w:tcPr>
          <w:p w:rsidR="00AA12F0" w:rsidRPr="007D1664" w:rsidRDefault="00AA12F0" w:rsidP="007D1664">
            <w:pPr>
              <w:spacing w:after="0"/>
              <w:rPr>
                <w:rFonts w:ascii="Times New Roman" w:hAnsi="Times New Roman"/>
              </w:rPr>
            </w:pPr>
          </w:p>
        </w:tc>
        <w:tc>
          <w:tcPr>
            <w:tcW w:w="624"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за №</w:t>
            </w:r>
          </w:p>
        </w:tc>
        <w:tc>
          <w:tcPr>
            <w:tcW w:w="1418"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от «</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70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312" w:type="dxa"/>
            <w:tcBorders>
              <w:top w:val="nil"/>
              <w:left w:val="nil"/>
              <w:bottom w:val="nil"/>
              <w:right w:val="nil"/>
            </w:tcBorders>
            <w:vAlign w:val="bottom"/>
          </w:tcPr>
          <w:p w:rsidR="00AA12F0" w:rsidRPr="007D1664" w:rsidRDefault="00AA12F0" w:rsidP="007D1664">
            <w:pPr>
              <w:spacing w:after="0"/>
              <w:ind w:left="57"/>
              <w:rPr>
                <w:rFonts w:ascii="Times New Roman" w:hAnsi="Times New Roman"/>
              </w:rPr>
            </w:pPr>
            <w:r w:rsidRPr="007D1664">
              <w:rPr>
                <w:rFonts w:ascii="Times New Roman" w:hAnsi="Times New Roman"/>
              </w:rPr>
              <w:t>г.</w:t>
            </w:r>
          </w:p>
        </w:tc>
      </w:tr>
    </w:tbl>
    <w:p w:rsidR="00AA12F0" w:rsidRPr="007D1664" w:rsidRDefault="00AA12F0" w:rsidP="007D1664">
      <w:pPr>
        <w:spacing w:before="120" w:after="0"/>
        <w:ind w:firstLine="567"/>
        <w:rPr>
          <w:rFonts w:ascii="Times New Roman" w:hAnsi="Times New Roman"/>
        </w:rPr>
      </w:pPr>
      <w:r w:rsidRPr="007D1664">
        <w:rPr>
          <w:rFonts w:ascii="Times New Roman" w:hAnsi="Times New Roman"/>
        </w:rPr>
        <w:t>Дополнительно информируем:</w:t>
      </w:r>
    </w:p>
    <w:p w:rsidR="00AA12F0" w:rsidRPr="007D1664" w:rsidRDefault="00AA12F0" w:rsidP="007D1664">
      <w:pPr>
        <w:spacing w:before="120" w:after="0"/>
        <w:ind w:firstLine="567"/>
        <w:jc w:val="both"/>
        <w:rPr>
          <w:rFonts w:ascii="Times New Roman" w:hAnsi="Times New Roman"/>
        </w:rPr>
      </w:pPr>
      <w:r w:rsidRPr="007D1664">
        <w:rPr>
          <w:rFonts w:ascii="Times New Roman" w:hAnsi="Times New Roman"/>
        </w:rPr>
        <w:t xml:space="preserve">Финансирование строительства (реконструкции) застройщиком будет осуществляться  </w:t>
      </w:r>
    </w:p>
    <w:p w:rsidR="00AA12F0" w:rsidRPr="007D1664" w:rsidRDefault="00AA12F0" w:rsidP="007D1664">
      <w:pPr>
        <w:spacing w:before="120" w:after="0"/>
        <w:jc w:val="both"/>
        <w:rPr>
          <w:rFonts w:ascii="Times New Roman" w:hAnsi="Times New Roman"/>
        </w:rPr>
      </w:pPr>
      <w:r w:rsidRPr="007D1664">
        <w:rPr>
          <w:rFonts w:ascii="Times New Roman" w:hAnsi="Times New Roman"/>
        </w:rPr>
        <w:t>______________</w:t>
      </w:r>
    </w:p>
    <w:p w:rsidR="00AA12F0" w:rsidRPr="007D1664" w:rsidRDefault="00AA12F0" w:rsidP="007D1664">
      <w:pPr>
        <w:pBdr>
          <w:top w:val="single" w:sz="4" w:space="1" w:color="auto"/>
        </w:pBdr>
        <w:spacing w:after="0"/>
        <w:ind w:left="1636"/>
        <w:jc w:val="center"/>
        <w:rPr>
          <w:rFonts w:ascii="Times New Roman" w:hAnsi="Times New Roman"/>
          <w:sz w:val="18"/>
          <w:szCs w:val="18"/>
        </w:rPr>
      </w:pPr>
      <w:r w:rsidRPr="007D1664">
        <w:rPr>
          <w:rFonts w:ascii="Times New Roman" w:hAnsi="Times New Roman"/>
          <w:sz w:val="18"/>
          <w:szCs w:val="18"/>
        </w:rPr>
        <w:t>(банковские реквизиты и номер счета)</w:t>
      </w:r>
    </w:p>
    <w:p w:rsidR="00AA12F0" w:rsidRPr="007D1664" w:rsidRDefault="00AA12F0" w:rsidP="007D1664">
      <w:pPr>
        <w:spacing w:before="120" w:after="0"/>
        <w:ind w:firstLine="567"/>
        <w:jc w:val="both"/>
        <w:rPr>
          <w:rFonts w:ascii="Times New Roman" w:hAnsi="Times New Roman"/>
          <w:sz w:val="2"/>
          <w:szCs w:val="2"/>
        </w:rPr>
      </w:pPr>
      <w:r w:rsidRPr="007D1664">
        <w:rPr>
          <w:rFonts w:ascii="Times New Roman" w:hAnsi="Times New Roman"/>
        </w:rPr>
        <w:t xml:space="preserve">Работы будут производиться подрядным (хозяйственным) способом в соответствии </w:t>
      </w:r>
      <w:r w:rsidRPr="007D1664">
        <w:rPr>
          <w:rFonts w:ascii="Times New Roman" w:hAnsi="Times New Roman"/>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AA12F0" w:rsidRPr="007D1664" w:rsidTr="002C734D">
        <w:trPr>
          <w:cantSplit/>
        </w:trPr>
        <w:tc>
          <w:tcPr>
            <w:tcW w:w="164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с  договором от</w:t>
            </w:r>
          </w:p>
        </w:tc>
        <w:tc>
          <w:tcPr>
            <w:tcW w:w="198"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8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956"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397"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20</w:t>
            </w:r>
          </w:p>
        </w:tc>
        <w:tc>
          <w:tcPr>
            <w:tcW w:w="567" w:type="dxa"/>
            <w:tcBorders>
              <w:top w:val="nil"/>
              <w:left w:val="nil"/>
              <w:bottom w:val="single" w:sz="4" w:space="0" w:color="auto"/>
              <w:right w:val="nil"/>
            </w:tcBorders>
            <w:vAlign w:val="bottom"/>
          </w:tcPr>
          <w:p w:rsidR="00AA12F0" w:rsidRPr="007D1664" w:rsidRDefault="00AA12F0" w:rsidP="007D1664">
            <w:pPr>
              <w:spacing w:after="0"/>
              <w:rPr>
                <w:rFonts w:ascii="Times New Roman" w:hAnsi="Times New Roman"/>
              </w:rPr>
            </w:pPr>
          </w:p>
        </w:tc>
        <w:tc>
          <w:tcPr>
            <w:tcW w:w="624"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г. №</w:t>
            </w:r>
          </w:p>
        </w:tc>
        <w:tc>
          <w:tcPr>
            <w:tcW w:w="3742"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r>
    </w:tbl>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 xml:space="preserve">(наименование организации, ИНН, </w:t>
      </w: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 xml:space="preserve">юридический и почтовый адреса, Ф.И.О. руководителя, номер телефона, </w:t>
      </w: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банковские реквизиты (наименование банка, р/с, к/с, БИК))</w:t>
      </w:r>
    </w:p>
    <w:p w:rsidR="00AA12F0" w:rsidRPr="007D1664" w:rsidRDefault="00AA12F0" w:rsidP="007D1664">
      <w:pPr>
        <w:spacing w:before="120" w:after="0"/>
        <w:ind w:firstLine="567"/>
        <w:rPr>
          <w:rFonts w:ascii="Times New Roman" w:hAnsi="Times New Roman"/>
        </w:rPr>
      </w:pPr>
      <w:r w:rsidRPr="007D1664">
        <w:rPr>
          <w:rFonts w:ascii="Times New Roman" w:hAnsi="Times New Roman"/>
        </w:rPr>
        <w:t xml:space="preserve">Право выполнения строительно-монтажных работ закреплено  </w:t>
      </w:r>
    </w:p>
    <w:p w:rsidR="00AA12F0" w:rsidRPr="007D1664" w:rsidRDefault="00AA12F0" w:rsidP="007D1664">
      <w:pPr>
        <w:pBdr>
          <w:top w:val="single" w:sz="4" w:space="1" w:color="auto"/>
        </w:pBdr>
        <w:spacing w:after="0"/>
        <w:ind w:left="6521"/>
        <w:rPr>
          <w:rFonts w:ascii="Times New Roman" w:hAnsi="Times New Roman"/>
          <w:sz w:val="2"/>
          <w:szCs w:val="2"/>
        </w:rPr>
      </w:pP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(наименование документа и уполномоченной организации, его выдавшей)</w:t>
      </w: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rPr>
          <w:rFonts w:ascii="Times New Roman" w:hAnsi="Times New Roman"/>
          <w:sz w:val="2"/>
          <w:szCs w:val="2"/>
        </w:rPr>
      </w:pPr>
    </w:p>
    <w:tbl>
      <w:tblPr>
        <w:tblW w:w="0" w:type="auto"/>
        <w:tblLayout w:type="fixed"/>
        <w:tblCellMar>
          <w:left w:w="28" w:type="dxa"/>
          <w:right w:w="28" w:type="dxa"/>
        </w:tblCellMar>
        <w:tblLook w:val="0000"/>
      </w:tblPr>
      <w:tblGrid>
        <w:gridCol w:w="312"/>
        <w:gridCol w:w="170"/>
        <w:gridCol w:w="567"/>
        <w:gridCol w:w="284"/>
        <w:gridCol w:w="1956"/>
        <w:gridCol w:w="624"/>
        <w:gridCol w:w="2636"/>
      </w:tblGrid>
      <w:tr w:rsidR="00AA12F0" w:rsidRPr="007D1664" w:rsidTr="002C734D">
        <w:trPr>
          <w:cantSplit/>
        </w:trPr>
        <w:tc>
          <w:tcPr>
            <w:tcW w:w="312"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от</w:t>
            </w:r>
          </w:p>
        </w:tc>
        <w:tc>
          <w:tcPr>
            <w:tcW w:w="17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8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956"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624"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г. №</w:t>
            </w:r>
          </w:p>
        </w:tc>
        <w:tc>
          <w:tcPr>
            <w:tcW w:w="2636"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r>
    </w:tbl>
    <w:p w:rsidR="00AA12F0" w:rsidRPr="007D1664" w:rsidRDefault="00AA12F0" w:rsidP="007D1664">
      <w:pPr>
        <w:spacing w:after="0"/>
        <w:rPr>
          <w:rFonts w:ascii="Times New Roman" w:hAnsi="Times New Roman"/>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AA12F0" w:rsidRPr="007D1664" w:rsidTr="002C734D">
        <w:trPr>
          <w:cantSplit/>
        </w:trPr>
        <w:tc>
          <w:tcPr>
            <w:tcW w:w="3827" w:type="dxa"/>
            <w:tcBorders>
              <w:top w:val="nil"/>
              <w:left w:val="nil"/>
              <w:bottom w:val="nil"/>
              <w:right w:val="nil"/>
            </w:tcBorders>
            <w:vAlign w:val="bottom"/>
          </w:tcPr>
          <w:p w:rsidR="00AA12F0" w:rsidRPr="007D1664" w:rsidRDefault="00AA12F0" w:rsidP="007D1664">
            <w:pPr>
              <w:spacing w:after="0"/>
              <w:ind w:firstLine="567"/>
              <w:rPr>
                <w:rFonts w:ascii="Times New Roman" w:hAnsi="Times New Roman"/>
              </w:rPr>
            </w:pPr>
            <w:r w:rsidRPr="007D1664">
              <w:rPr>
                <w:rFonts w:ascii="Times New Roman" w:hAnsi="Times New Roman"/>
              </w:rPr>
              <w:t>Производителем работ приказом</w:t>
            </w:r>
          </w:p>
        </w:tc>
        <w:tc>
          <w:tcPr>
            <w:tcW w:w="1134"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от «</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70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567"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г. №</w:t>
            </w:r>
          </w:p>
        </w:tc>
        <w:tc>
          <w:tcPr>
            <w:tcW w:w="1446"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r>
    </w:tbl>
    <w:p w:rsidR="00AA12F0" w:rsidRPr="007D1664" w:rsidRDefault="00AA12F0" w:rsidP="007D1664">
      <w:pPr>
        <w:spacing w:after="0"/>
        <w:rPr>
          <w:rFonts w:ascii="Times New Roman" w:hAnsi="Times New Roman"/>
        </w:rPr>
      </w:pPr>
      <w:r w:rsidRPr="007D1664">
        <w:rPr>
          <w:rFonts w:ascii="Times New Roman" w:hAnsi="Times New Roman"/>
        </w:rPr>
        <w:t xml:space="preserve">назначен  </w:t>
      </w:r>
    </w:p>
    <w:p w:rsidR="00AA12F0" w:rsidRPr="007D1664" w:rsidRDefault="00AA12F0" w:rsidP="007D1664">
      <w:pPr>
        <w:pBdr>
          <w:top w:val="single" w:sz="4" w:space="1" w:color="auto"/>
        </w:pBdr>
        <w:spacing w:after="0"/>
        <w:ind w:left="964"/>
        <w:jc w:val="center"/>
        <w:rPr>
          <w:rFonts w:ascii="Times New Roman" w:hAnsi="Times New Roman"/>
          <w:sz w:val="18"/>
          <w:szCs w:val="18"/>
        </w:rPr>
      </w:pPr>
      <w:r w:rsidRPr="007D1664">
        <w:rPr>
          <w:rFonts w:ascii="Times New Roman" w:hAnsi="Times New Roman"/>
          <w:sz w:val="18"/>
          <w:szCs w:val="18"/>
        </w:rPr>
        <w:t>(должность, фамилия, имя, отчество)</w:t>
      </w:r>
    </w:p>
    <w:p w:rsidR="00AA12F0" w:rsidRPr="007D1664" w:rsidRDefault="00AA12F0" w:rsidP="007D1664">
      <w:pPr>
        <w:tabs>
          <w:tab w:val="center" w:pos="2835"/>
          <w:tab w:val="left" w:pos="4536"/>
        </w:tabs>
        <w:spacing w:after="0"/>
        <w:rPr>
          <w:rFonts w:ascii="Times New Roman" w:hAnsi="Times New Roman"/>
        </w:rPr>
      </w:pPr>
      <w:r w:rsidRPr="007D1664">
        <w:rPr>
          <w:rFonts w:ascii="Times New Roman" w:hAnsi="Times New Roman"/>
        </w:rPr>
        <w:t xml:space="preserve">имеющий  </w:t>
      </w:r>
      <w:r w:rsidRPr="007D1664">
        <w:rPr>
          <w:rFonts w:ascii="Times New Roman" w:hAnsi="Times New Roman"/>
        </w:rPr>
        <w:tab/>
      </w:r>
      <w:r w:rsidRPr="007D1664">
        <w:rPr>
          <w:rFonts w:ascii="Times New Roman" w:hAnsi="Times New Roman"/>
        </w:rPr>
        <w:tab/>
        <w:t>специальное образование и стаж работы в строительстве</w:t>
      </w:r>
    </w:p>
    <w:p w:rsidR="00AA12F0" w:rsidRPr="007D1664" w:rsidRDefault="00AA12F0" w:rsidP="007D1664">
      <w:pPr>
        <w:pBdr>
          <w:top w:val="single" w:sz="4" w:space="1" w:color="auto"/>
        </w:pBdr>
        <w:spacing w:after="0"/>
        <w:ind w:left="1077" w:right="5500"/>
        <w:jc w:val="center"/>
        <w:rPr>
          <w:rFonts w:ascii="Times New Roman" w:hAnsi="Times New Roman"/>
          <w:sz w:val="18"/>
          <w:szCs w:val="18"/>
        </w:rPr>
      </w:pPr>
      <w:r w:rsidRPr="007D1664">
        <w:rPr>
          <w:rFonts w:ascii="Times New Roman" w:hAnsi="Times New Roman"/>
          <w:sz w:val="18"/>
          <w:szCs w:val="18"/>
        </w:rPr>
        <w:t>(высшее, среднее)</w:t>
      </w:r>
    </w:p>
    <w:p w:rsidR="00AA12F0" w:rsidRPr="007D1664" w:rsidRDefault="00AA12F0" w:rsidP="007D1664">
      <w:pPr>
        <w:tabs>
          <w:tab w:val="left" w:pos="3402"/>
        </w:tabs>
        <w:spacing w:after="0"/>
        <w:rPr>
          <w:rFonts w:ascii="Times New Roman" w:hAnsi="Times New Roman"/>
        </w:rPr>
      </w:pPr>
      <w:r w:rsidRPr="007D1664">
        <w:rPr>
          <w:rFonts w:ascii="Times New Roman" w:hAnsi="Times New Roman"/>
        </w:rPr>
        <w:tab/>
        <w:t>лет.</w:t>
      </w:r>
    </w:p>
    <w:p w:rsidR="00AA12F0" w:rsidRPr="007D1664" w:rsidRDefault="00AA12F0" w:rsidP="007D1664">
      <w:pPr>
        <w:pBdr>
          <w:top w:val="single" w:sz="4" w:space="1" w:color="auto"/>
        </w:pBdr>
        <w:spacing w:after="0"/>
        <w:ind w:right="6634"/>
        <w:rPr>
          <w:rFonts w:ascii="Times New Roman" w:hAnsi="Times New Roman"/>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AA12F0" w:rsidRPr="007D1664" w:rsidTr="002C734D">
        <w:trPr>
          <w:cantSplit/>
        </w:trPr>
        <w:tc>
          <w:tcPr>
            <w:tcW w:w="5613" w:type="dxa"/>
            <w:tcBorders>
              <w:top w:val="nil"/>
              <w:left w:val="nil"/>
              <w:bottom w:val="nil"/>
              <w:right w:val="nil"/>
            </w:tcBorders>
            <w:vAlign w:val="bottom"/>
          </w:tcPr>
          <w:p w:rsidR="00AA12F0" w:rsidRPr="007D1664" w:rsidRDefault="00AA12F0" w:rsidP="007D1664">
            <w:pPr>
              <w:spacing w:after="0"/>
              <w:ind w:firstLine="567"/>
              <w:rPr>
                <w:rFonts w:ascii="Times New Roman" w:hAnsi="Times New Roman"/>
              </w:rPr>
            </w:pPr>
            <w:r w:rsidRPr="007D1664">
              <w:rPr>
                <w:rFonts w:ascii="Times New Roman" w:hAnsi="Times New Roman"/>
              </w:rPr>
              <w:t>Строительный контроль в соответствии с договором</w:t>
            </w:r>
          </w:p>
        </w:tc>
        <w:tc>
          <w:tcPr>
            <w:tcW w:w="454"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от «</w:t>
            </w:r>
          </w:p>
        </w:tc>
        <w:tc>
          <w:tcPr>
            <w:tcW w:w="39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53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567"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r w:rsidRPr="007D1664">
              <w:rPr>
                <w:rFonts w:ascii="Times New Roman" w:hAnsi="Times New Roman"/>
              </w:rPr>
              <w:t>г. №</w:t>
            </w:r>
          </w:p>
        </w:tc>
        <w:tc>
          <w:tcPr>
            <w:tcW w:w="1191"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r>
    </w:tbl>
    <w:p w:rsidR="00AA12F0" w:rsidRPr="007D1664" w:rsidRDefault="00AA12F0" w:rsidP="007D1664">
      <w:pPr>
        <w:spacing w:after="0"/>
        <w:rPr>
          <w:rFonts w:ascii="Times New Roman" w:hAnsi="Times New Roman"/>
        </w:rPr>
      </w:pPr>
      <w:r w:rsidRPr="007D1664">
        <w:rPr>
          <w:rFonts w:ascii="Times New Roman" w:hAnsi="Times New Roman"/>
        </w:rPr>
        <w:t>будет осуществляться</w:t>
      </w: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 xml:space="preserve">(наименование организации, ИНН, юридический и </w:t>
      </w: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 xml:space="preserve">почтовый адреса, Ф.И.О. руководителя, номер телефона, банковские </w:t>
      </w: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реквизиты (наименование банка, р/с, к/с, БИК))</w:t>
      </w:r>
    </w:p>
    <w:p w:rsidR="00AA12F0" w:rsidRPr="007D1664" w:rsidRDefault="00AA12F0" w:rsidP="007D1664">
      <w:pPr>
        <w:spacing w:after="0"/>
        <w:rPr>
          <w:rFonts w:ascii="Times New Roman" w:hAnsi="Times New Roman"/>
        </w:rPr>
      </w:pPr>
      <w:r w:rsidRPr="007D1664">
        <w:rPr>
          <w:rFonts w:ascii="Times New Roman" w:hAnsi="Times New Roman"/>
        </w:rPr>
        <w:t xml:space="preserve">право выполнения функций заказчика (застройщика) закреплено  </w:t>
      </w:r>
    </w:p>
    <w:p w:rsidR="00AA12F0" w:rsidRPr="007D1664" w:rsidRDefault="00AA12F0" w:rsidP="007D1664">
      <w:pPr>
        <w:pBdr>
          <w:top w:val="single" w:sz="4" w:space="1" w:color="auto"/>
        </w:pBdr>
        <w:spacing w:after="0"/>
        <w:ind w:left="6209"/>
        <w:rPr>
          <w:rFonts w:ascii="Times New Roman" w:hAnsi="Times New Roman"/>
          <w:sz w:val="2"/>
          <w:szCs w:val="2"/>
        </w:rPr>
      </w:pP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jc w:val="center"/>
        <w:rPr>
          <w:rFonts w:ascii="Times New Roman" w:hAnsi="Times New Roman"/>
          <w:sz w:val="18"/>
          <w:szCs w:val="18"/>
        </w:rPr>
      </w:pPr>
      <w:r w:rsidRPr="007D1664">
        <w:rPr>
          <w:rFonts w:ascii="Times New Roman" w:hAnsi="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AA12F0" w:rsidRPr="007D1664" w:rsidTr="002C734D">
        <w:trPr>
          <w:cantSplit/>
        </w:trPr>
        <w:tc>
          <w:tcPr>
            <w:tcW w:w="340"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418"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510"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от «</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27"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2552"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340" w:type="dxa"/>
            <w:tcBorders>
              <w:top w:val="nil"/>
              <w:left w:val="nil"/>
              <w:bottom w:val="nil"/>
              <w:right w:val="nil"/>
            </w:tcBorders>
            <w:vAlign w:val="bottom"/>
          </w:tcPr>
          <w:p w:rsidR="00AA12F0" w:rsidRPr="007D1664" w:rsidRDefault="00AA12F0" w:rsidP="007D1664">
            <w:pPr>
              <w:spacing w:after="0"/>
              <w:ind w:left="57"/>
              <w:rPr>
                <w:rFonts w:ascii="Times New Roman" w:hAnsi="Times New Roman"/>
              </w:rPr>
            </w:pPr>
            <w:r w:rsidRPr="007D1664">
              <w:rPr>
                <w:rFonts w:ascii="Times New Roman" w:hAnsi="Times New Roman"/>
              </w:rPr>
              <w:t>г.</w:t>
            </w:r>
          </w:p>
        </w:tc>
      </w:tr>
    </w:tbl>
    <w:p w:rsidR="00AA12F0" w:rsidRPr="007D1664" w:rsidRDefault="00AA12F0" w:rsidP="007D1664">
      <w:pPr>
        <w:spacing w:before="240" w:after="0"/>
        <w:ind w:firstLine="567"/>
        <w:jc w:val="both"/>
        <w:rPr>
          <w:rFonts w:ascii="Times New Roman" w:hAnsi="Times New Roman"/>
        </w:rPr>
      </w:pPr>
      <w:r w:rsidRPr="007D1664">
        <w:rPr>
          <w:rFonts w:ascii="Times New Roman" w:hAnsi="Times New Roman"/>
        </w:rPr>
        <w:t xml:space="preserve">Обязуюсь обо всех изменениях, связанных с приведенными в настоящем заявлении сведениями, сообщать в  </w:t>
      </w:r>
    </w:p>
    <w:p w:rsidR="00AA12F0" w:rsidRPr="007D1664" w:rsidRDefault="00AA12F0" w:rsidP="007D1664">
      <w:pPr>
        <w:pBdr>
          <w:top w:val="single" w:sz="4" w:space="1" w:color="auto"/>
        </w:pBdr>
        <w:spacing w:after="0"/>
        <w:ind w:left="1191"/>
        <w:jc w:val="center"/>
        <w:rPr>
          <w:rFonts w:ascii="Times New Roman" w:hAnsi="Times New Roman"/>
          <w:sz w:val="18"/>
          <w:szCs w:val="18"/>
        </w:rPr>
      </w:pPr>
      <w:r w:rsidRPr="007D1664">
        <w:rPr>
          <w:rFonts w:ascii="Times New Roman" w:hAnsi="Times New Roman"/>
          <w:sz w:val="18"/>
          <w:szCs w:val="18"/>
        </w:rPr>
        <w:t>(наименование уполномоченного органа)</w:t>
      </w:r>
    </w:p>
    <w:p w:rsidR="00AA12F0" w:rsidRPr="007D1664" w:rsidRDefault="00AA12F0" w:rsidP="007D1664">
      <w:pPr>
        <w:spacing w:after="0"/>
        <w:rPr>
          <w:rFonts w:ascii="Times New Roman" w:hAnsi="Times New Roman"/>
        </w:rPr>
      </w:pPr>
    </w:p>
    <w:p w:rsidR="00AA12F0" w:rsidRPr="007D1664" w:rsidRDefault="00AA12F0" w:rsidP="007D1664">
      <w:pPr>
        <w:pBdr>
          <w:top w:val="single" w:sz="4" w:space="1" w:color="auto"/>
        </w:pBdr>
        <w:spacing w:after="0"/>
        <w:rPr>
          <w:rFonts w:ascii="Times New Roman" w:hAnsi="Times New Roman"/>
          <w:sz w:val="2"/>
          <w:szCs w:val="2"/>
        </w:rPr>
      </w:pPr>
    </w:p>
    <w:tbl>
      <w:tblPr>
        <w:tblW w:w="0" w:type="auto"/>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AA12F0" w:rsidRPr="007D1664" w:rsidTr="002C734D">
        <w:tc>
          <w:tcPr>
            <w:tcW w:w="3005" w:type="dxa"/>
            <w:gridSpan w:val="4"/>
            <w:tcBorders>
              <w:top w:val="nil"/>
              <w:left w:val="nil"/>
              <w:bottom w:val="single" w:sz="4" w:space="0" w:color="auto"/>
              <w:right w:val="nil"/>
            </w:tcBorders>
            <w:vAlign w:val="bottom"/>
          </w:tcPr>
          <w:p w:rsidR="00AA12F0" w:rsidRPr="007D1664" w:rsidRDefault="00AA12F0" w:rsidP="007D1664">
            <w:pPr>
              <w:spacing w:after="0"/>
              <w:rPr>
                <w:rFonts w:ascii="Times New Roman" w:hAnsi="Times New Roman"/>
              </w:rPr>
            </w:pPr>
          </w:p>
        </w:tc>
        <w:tc>
          <w:tcPr>
            <w:tcW w:w="1134" w:type="dxa"/>
            <w:gridSpan w:val="3"/>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p>
        </w:tc>
        <w:tc>
          <w:tcPr>
            <w:tcW w:w="1928" w:type="dxa"/>
            <w:gridSpan w:val="2"/>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1134" w:type="dxa"/>
            <w:tcBorders>
              <w:top w:val="nil"/>
              <w:left w:val="nil"/>
              <w:bottom w:val="nil"/>
              <w:right w:val="nil"/>
            </w:tcBorders>
            <w:vAlign w:val="bottom"/>
          </w:tcPr>
          <w:p w:rsidR="00AA12F0" w:rsidRPr="007D1664" w:rsidRDefault="00AA12F0" w:rsidP="007D1664">
            <w:pPr>
              <w:spacing w:after="0"/>
              <w:jc w:val="center"/>
              <w:rPr>
                <w:rFonts w:ascii="Times New Roman" w:hAnsi="Times New Roman"/>
              </w:rPr>
            </w:pPr>
          </w:p>
        </w:tc>
        <w:tc>
          <w:tcPr>
            <w:tcW w:w="2778"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r>
      <w:tr w:rsidR="00AA12F0" w:rsidRPr="007D1664" w:rsidTr="002C734D">
        <w:trPr>
          <w:trHeight w:val="70"/>
        </w:trPr>
        <w:tc>
          <w:tcPr>
            <w:tcW w:w="3005" w:type="dxa"/>
            <w:gridSpan w:val="4"/>
            <w:tcBorders>
              <w:top w:val="nil"/>
              <w:left w:val="nil"/>
              <w:bottom w:val="nil"/>
              <w:right w:val="nil"/>
            </w:tcBorders>
          </w:tcPr>
          <w:p w:rsidR="00AA12F0" w:rsidRPr="007D1664" w:rsidRDefault="00AA12F0" w:rsidP="007D1664">
            <w:pPr>
              <w:spacing w:after="0"/>
              <w:jc w:val="center"/>
              <w:rPr>
                <w:rFonts w:ascii="Times New Roman" w:hAnsi="Times New Roman"/>
                <w:sz w:val="18"/>
                <w:szCs w:val="18"/>
              </w:rPr>
            </w:pPr>
            <w:r w:rsidRPr="007D1664">
              <w:rPr>
                <w:rFonts w:ascii="Times New Roman" w:hAnsi="Times New Roman"/>
                <w:sz w:val="18"/>
                <w:szCs w:val="18"/>
              </w:rPr>
              <w:t>(должность)</w:t>
            </w:r>
          </w:p>
        </w:tc>
        <w:tc>
          <w:tcPr>
            <w:tcW w:w="1134" w:type="dxa"/>
            <w:gridSpan w:val="3"/>
            <w:tcBorders>
              <w:top w:val="nil"/>
              <w:left w:val="nil"/>
              <w:bottom w:val="nil"/>
              <w:right w:val="nil"/>
            </w:tcBorders>
          </w:tcPr>
          <w:p w:rsidR="00AA12F0" w:rsidRPr="007D1664" w:rsidRDefault="00AA12F0" w:rsidP="007D1664">
            <w:pPr>
              <w:spacing w:after="0"/>
              <w:jc w:val="center"/>
              <w:rPr>
                <w:rFonts w:ascii="Times New Roman" w:hAnsi="Times New Roman"/>
                <w:sz w:val="18"/>
                <w:szCs w:val="18"/>
              </w:rPr>
            </w:pPr>
          </w:p>
        </w:tc>
        <w:tc>
          <w:tcPr>
            <w:tcW w:w="1928" w:type="dxa"/>
            <w:gridSpan w:val="2"/>
            <w:tcBorders>
              <w:top w:val="nil"/>
              <w:left w:val="nil"/>
              <w:bottom w:val="nil"/>
              <w:right w:val="nil"/>
            </w:tcBorders>
          </w:tcPr>
          <w:p w:rsidR="00AA12F0" w:rsidRPr="007D1664" w:rsidRDefault="00AA12F0" w:rsidP="007D1664">
            <w:pPr>
              <w:spacing w:after="0"/>
              <w:jc w:val="center"/>
              <w:rPr>
                <w:rFonts w:ascii="Times New Roman" w:hAnsi="Times New Roman"/>
                <w:sz w:val="18"/>
                <w:szCs w:val="18"/>
              </w:rPr>
            </w:pPr>
            <w:r w:rsidRPr="007D1664">
              <w:rPr>
                <w:rFonts w:ascii="Times New Roman" w:hAnsi="Times New Roman"/>
                <w:sz w:val="18"/>
                <w:szCs w:val="18"/>
              </w:rPr>
              <w:t>(подпись)</w:t>
            </w:r>
          </w:p>
        </w:tc>
        <w:tc>
          <w:tcPr>
            <w:tcW w:w="1134" w:type="dxa"/>
            <w:tcBorders>
              <w:top w:val="nil"/>
              <w:left w:val="nil"/>
              <w:bottom w:val="nil"/>
              <w:right w:val="nil"/>
            </w:tcBorders>
          </w:tcPr>
          <w:p w:rsidR="00AA12F0" w:rsidRPr="007D1664" w:rsidRDefault="00AA12F0" w:rsidP="007D1664">
            <w:pPr>
              <w:spacing w:after="0"/>
              <w:jc w:val="center"/>
              <w:rPr>
                <w:rFonts w:ascii="Times New Roman" w:hAnsi="Times New Roman"/>
                <w:sz w:val="18"/>
                <w:szCs w:val="18"/>
              </w:rPr>
            </w:pPr>
          </w:p>
        </w:tc>
        <w:tc>
          <w:tcPr>
            <w:tcW w:w="2778" w:type="dxa"/>
            <w:tcBorders>
              <w:top w:val="nil"/>
              <w:left w:val="nil"/>
              <w:bottom w:val="nil"/>
              <w:right w:val="nil"/>
            </w:tcBorders>
          </w:tcPr>
          <w:p w:rsidR="00AA12F0" w:rsidRPr="007D1664" w:rsidRDefault="00AA12F0" w:rsidP="007D1664">
            <w:pPr>
              <w:spacing w:after="0"/>
              <w:jc w:val="center"/>
              <w:rPr>
                <w:rFonts w:ascii="Times New Roman" w:hAnsi="Times New Roman"/>
                <w:sz w:val="18"/>
                <w:szCs w:val="18"/>
              </w:rPr>
            </w:pPr>
            <w:r w:rsidRPr="007D1664">
              <w:rPr>
                <w:rFonts w:ascii="Times New Roman" w:hAnsi="Times New Roman"/>
                <w:sz w:val="18"/>
                <w:szCs w:val="18"/>
              </w:rPr>
              <w:t>(Ф.И.О.)</w:t>
            </w:r>
          </w:p>
        </w:tc>
      </w:tr>
      <w:tr w:rsidR="00AA12F0" w:rsidRPr="007D1664" w:rsidTr="002C734D">
        <w:trPr>
          <w:gridAfter w:val="3"/>
          <w:wAfter w:w="5670" w:type="dxa"/>
          <w:cantSplit/>
        </w:trPr>
        <w:tc>
          <w:tcPr>
            <w:tcW w:w="198"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w:t>
            </w:r>
          </w:p>
        </w:tc>
        <w:tc>
          <w:tcPr>
            <w:tcW w:w="567"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284" w:type="dxa"/>
            <w:tcBorders>
              <w:top w:val="nil"/>
              <w:left w:val="nil"/>
              <w:bottom w:val="nil"/>
              <w:right w:val="nil"/>
            </w:tcBorders>
            <w:vAlign w:val="bottom"/>
          </w:tcPr>
          <w:p w:rsidR="00AA12F0" w:rsidRPr="007D1664" w:rsidRDefault="00AA12F0" w:rsidP="007D1664">
            <w:pPr>
              <w:spacing w:after="0"/>
              <w:rPr>
                <w:rFonts w:ascii="Times New Roman" w:hAnsi="Times New Roman"/>
              </w:rPr>
            </w:pPr>
            <w:r w:rsidRPr="007D1664">
              <w:rPr>
                <w:rFonts w:ascii="Times New Roman" w:hAnsi="Times New Roman"/>
              </w:rPr>
              <w:t>»</w:t>
            </w:r>
          </w:p>
        </w:tc>
        <w:tc>
          <w:tcPr>
            <w:tcW w:w="1956" w:type="dxa"/>
            <w:tcBorders>
              <w:top w:val="nil"/>
              <w:left w:val="nil"/>
              <w:bottom w:val="single" w:sz="4" w:space="0" w:color="auto"/>
              <w:right w:val="nil"/>
            </w:tcBorders>
            <w:vAlign w:val="bottom"/>
          </w:tcPr>
          <w:p w:rsidR="00AA12F0" w:rsidRPr="007D1664" w:rsidRDefault="00AA12F0" w:rsidP="007D1664">
            <w:pPr>
              <w:spacing w:after="0"/>
              <w:jc w:val="center"/>
              <w:rPr>
                <w:rFonts w:ascii="Times New Roman" w:hAnsi="Times New Roman"/>
              </w:rPr>
            </w:pPr>
          </w:p>
        </w:tc>
        <w:tc>
          <w:tcPr>
            <w:tcW w:w="397" w:type="dxa"/>
            <w:tcBorders>
              <w:top w:val="nil"/>
              <w:left w:val="nil"/>
              <w:bottom w:val="nil"/>
              <w:right w:val="nil"/>
            </w:tcBorders>
            <w:vAlign w:val="bottom"/>
          </w:tcPr>
          <w:p w:rsidR="00AA12F0" w:rsidRPr="007D1664" w:rsidRDefault="00AA12F0" w:rsidP="007D1664">
            <w:pPr>
              <w:spacing w:after="0"/>
              <w:jc w:val="right"/>
              <w:rPr>
                <w:rFonts w:ascii="Times New Roman" w:hAnsi="Times New Roman"/>
              </w:rPr>
            </w:pPr>
            <w:r w:rsidRPr="007D1664">
              <w:rPr>
                <w:rFonts w:ascii="Times New Roman" w:hAnsi="Times New Roman"/>
              </w:rPr>
              <w:t>20</w:t>
            </w:r>
          </w:p>
        </w:tc>
        <w:tc>
          <w:tcPr>
            <w:tcW w:w="567" w:type="dxa"/>
            <w:tcBorders>
              <w:top w:val="nil"/>
              <w:left w:val="nil"/>
              <w:bottom w:val="single" w:sz="4" w:space="0" w:color="auto"/>
              <w:right w:val="nil"/>
            </w:tcBorders>
            <w:vAlign w:val="bottom"/>
          </w:tcPr>
          <w:p w:rsidR="00AA12F0" w:rsidRPr="007D1664" w:rsidRDefault="00AA12F0" w:rsidP="007D1664">
            <w:pPr>
              <w:spacing w:after="0"/>
              <w:rPr>
                <w:rFonts w:ascii="Times New Roman" w:hAnsi="Times New Roman"/>
              </w:rPr>
            </w:pPr>
          </w:p>
        </w:tc>
        <w:tc>
          <w:tcPr>
            <w:tcW w:w="340" w:type="dxa"/>
            <w:gridSpan w:val="2"/>
            <w:tcBorders>
              <w:top w:val="nil"/>
              <w:left w:val="nil"/>
              <w:bottom w:val="nil"/>
              <w:right w:val="nil"/>
            </w:tcBorders>
            <w:vAlign w:val="bottom"/>
          </w:tcPr>
          <w:p w:rsidR="00AA12F0" w:rsidRPr="007D1664" w:rsidRDefault="00AA12F0" w:rsidP="007D1664">
            <w:pPr>
              <w:spacing w:after="0"/>
              <w:ind w:left="57"/>
              <w:rPr>
                <w:rFonts w:ascii="Times New Roman" w:hAnsi="Times New Roman"/>
              </w:rPr>
            </w:pPr>
            <w:r w:rsidRPr="007D1664">
              <w:rPr>
                <w:rFonts w:ascii="Times New Roman" w:hAnsi="Times New Roman"/>
              </w:rPr>
              <w:t>г.</w:t>
            </w:r>
          </w:p>
        </w:tc>
      </w:tr>
    </w:tbl>
    <w:p w:rsidR="00AA12F0" w:rsidRDefault="00AA12F0" w:rsidP="00940562">
      <w:pPr>
        <w:spacing w:before="240" w:after="0"/>
        <w:jc w:val="center"/>
        <w:rPr>
          <w:rFonts w:ascii="Times New Roman" w:hAnsi="Times New Roman"/>
        </w:rPr>
      </w:pPr>
      <w:r w:rsidRPr="007D1664">
        <w:rPr>
          <w:rFonts w:ascii="Times New Roman" w:hAnsi="Times New Roman"/>
        </w:rPr>
        <w:t>М.П.</w:t>
      </w:r>
    </w:p>
    <w:p w:rsidR="00AA12F0" w:rsidRDefault="00AA12F0" w:rsidP="00940562">
      <w:pPr>
        <w:spacing w:before="240" w:after="0"/>
        <w:jc w:val="cen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EB" w:rsidRDefault="00241DEB" w:rsidP="00C92948">
      <w:pPr>
        <w:spacing w:after="0" w:line="240" w:lineRule="auto"/>
      </w:pPr>
      <w:r>
        <w:separator/>
      </w:r>
    </w:p>
  </w:footnote>
  <w:footnote w:type="continuationSeparator" w:id="1">
    <w:p w:rsidR="00241DEB" w:rsidRDefault="00241DEB" w:rsidP="00C929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20FE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0D0DF7"/>
    <w:multiLevelType w:val="hybridMultilevel"/>
    <w:tmpl w:val="CE54F444"/>
    <w:lvl w:ilvl="0" w:tplc="44F61792">
      <w:start w:val="1"/>
      <w:numFmt w:val="decimal"/>
      <w:lvlText w:val="%1."/>
      <w:lvlJc w:val="left"/>
      <w:pPr>
        <w:ind w:left="855" w:hanging="495"/>
      </w:pPr>
      <w:rPr>
        <w:rFonts w:cs="Times New Roman" w:hint="default"/>
        <w:color w:val="FF000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333773"/>
    <w:multiLevelType w:val="hybridMultilevel"/>
    <w:tmpl w:val="179AE8C8"/>
    <w:lvl w:ilvl="0" w:tplc="6DCC9516">
      <w:start w:val="8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0C0FF3"/>
    <w:multiLevelType w:val="hybridMultilevel"/>
    <w:tmpl w:val="8B269CD2"/>
    <w:lvl w:ilvl="0" w:tplc="E946A266">
      <w:start w:val="8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462C3A"/>
    <w:multiLevelType w:val="hybridMultilevel"/>
    <w:tmpl w:val="675224DC"/>
    <w:lvl w:ilvl="0" w:tplc="3F8EB7A2">
      <w:start w:val="1"/>
      <w:numFmt w:val="decimal"/>
      <w:lvlText w:val="%1)"/>
      <w:lvlJc w:val="left"/>
      <w:pPr>
        <w:ind w:left="717" w:hanging="360"/>
      </w:pPr>
      <w:rPr>
        <w:rFonts w:hint="default"/>
        <w:sz w:val="22"/>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51294C6F"/>
    <w:multiLevelType w:val="hybridMultilevel"/>
    <w:tmpl w:val="F82EB3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562803"/>
    <w:multiLevelType w:val="hybridMultilevel"/>
    <w:tmpl w:val="218ED0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3E54D66"/>
    <w:multiLevelType w:val="hybridMultilevel"/>
    <w:tmpl w:val="04A48034"/>
    <w:lvl w:ilvl="0" w:tplc="CE400A6A">
      <w:start w:val="8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951F3B"/>
    <w:multiLevelType w:val="hybridMultilevel"/>
    <w:tmpl w:val="2D1CD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5C41182"/>
    <w:multiLevelType w:val="multilevel"/>
    <w:tmpl w:val="8B269CD2"/>
    <w:lvl w:ilvl="0">
      <w:start w:val="81"/>
      <w:numFmt w:val="decimal"/>
      <w:lvlText w:val="%1."/>
      <w:lvlJc w:val="left"/>
      <w:pPr>
        <w:ind w:left="735" w:hanging="375"/>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87C77CD"/>
    <w:multiLevelType w:val="hybridMultilevel"/>
    <w:tmpl w:val="C40E0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DE34A37"/>
    <w:multiLevelType w:val="hybridMultilevel"/>
    <w:tmpl w:val="DD1E75F6"/>
    <w:lvl w:ilvl="0" w:tplc="78E6AEB4">
      <w:start w:val="115"/>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11"/>
  </w:num>
  <w:num w:numId="5">
    <w:abstractNumId w:val="8"/>
  </w:num>
  <w:num w:numId="6">
    <w:abstractNumId w:val="2"/>
  </w:num>
  <w:num w:numId="7">
    <w:abstractNumId w:val="3"/>
  </w:num>
  <w:num w:numId="8">
    <w:abstractNumId w:val="9"/>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1DB2"/>
    <w:rsid w:val="000004F1"/>
    <w:rsid w:val="000004FE"/>
    <w:rsid w:val="00001827"/>
    <w:rsid w:val="00003F3E"/>
    <w:rsid w:val="0000408B"/>
    <w:rsid w:val="00004172"/>
    <w:rsid w:val="00004545"/>
    <w:rsid w:val="0000498A"/>
    <w:rsid w:val="00006B87"/>
    <w:rsid w:val="00011419"/>
    <w:rsid w:val="000116D3"/>
    <w:rsid w:val="0001196A"/>
    <w:rsid w:val="000126A2"/>
    <w:rsid w:val="0001283B"/>
    <w:rsid w:val="0001306F"/>
    <w:rsid w:val="000137F7"/>
    <w:rsid w:val="0001499F"/>
    <w:rsid w:val="00015AF9"/>
    <w:rsid w:val="00015BB7"/>
    <w:rsid w:val="00016762"/>
    <w:rsid w:val="0001766E"/>
    <w:rsid w:val="0002319F"/>
    <w:rsid w:val="00023344"/>
    <w:rsid w:val="0002336F"/>
    <w:rsid w:val="00023536"/>
    <w:rsid w:val="00023A50"/>
    <w:rsid w:val="00024F5D"/>
    <w:rsid w:val="00025042"/>
    <w:rsid w:val="000253CB"/>
    <w:rsid w:val="00025E62"/>
    <w:rsid w:val="00025F2A"/>
    <w:rsid w:val="00025FBE"/>
    <w:rsid w:val="0002704C"/>
    <w:rsid w:val="000278D5"/>
    <w:rsid w:val="00030676"/>
    <w:rsid w:val="00030737"/>
    <w:rsid w:val="000326B9"/>
    <w:rsid w:val="000359B8"/>
    <w:rsid w:val="000365FB"/>
    <w:rsid w:val="00036E55"/>
    <w:rsid w:val="00037B25"/>
    <w:rsid w:val="000412E9"/>
    <w:rsid w:val="00041A5E"/>
    <w:rsid w:val="00041A6E"/>
    <w:rsid w:val="00041D63"/>
    <w:rsid w:val="00042253"/>
    <w:rsid w:val="00044F2B"/>
    <w:rsid w:val="00045629"/>
    <w:rsid w:val="00045C76"/>
    <w:rsid w:val="0004686B"/>
    <w:rsid w:val="00046C51"/>
    <w:rsid w:val="00047EA5"/>
    <w:rsid w:val="000502C8"/>
    <w:rsid w:val="00050411"/>
    <w:rsid w:val="00051535"/>
    <w:rsid w:val="00052A82"/>
    <w:rsid w:val="00053304"/>
    <w:rsid w:val="000534D4"/>
    <w:rsid w:val="00056801"/>
    <w:rsid w:val="00056BEF"/>
    <w:rsid w:val="000575DF"/>
    <w:rsid w:val="00057FD8"/>
    <w:rsid w:val="00060483"/>
    <w:rsid w:val="00060637"/>
    <w:rsid w:val="00060A32"/>
    <w:rsid w:val="00061F25"/>
    <w:rsid w:val="00062A31"/>
    <w:rsid w:val="00066216"/>
    <w:rsid w:val="00067851"/>
    <w:rsid w:val="00067C59"/>
    <w:rsid w:val="000705BD"/>
    <w:rsid w:val="000713DD"/>
    <w:rsid w:val="00071A6E"/>
    <w:rsid w:val="00071B8B"/>
    <w:rsid w:val="000722B3"/>
    <w:rsid w:val="000729BC"/>
    <w:rsid w:val="00072C89"/>
    <w:rsid w:val="00072EE3"/>
    <w:rsid w:val="0007349A"/>
    <w:rsid w:val="00073547"/>
    <w:rsid w:val="00073ACB"/>
    <w:rsid w:val="00073E71"/>
    <w:rsid w:val="00075D1C"/>
    <w:rsid w:val="00077C87"/>
    <w:rsid w:val="0008023B"/>
    <w:rsid w:val="0008048E"/>
    <w:rsid w:val="00080FC4"/>
    <w:rsid w:val="000813D4"/>
    <w:rsid w:val="00081ED8"/>
    <w:rsid w:val="0008294F"/>
    <w:rsid w:val="00084B75"/>
    <w:rsid w:val="00085795"/>
    <w:rsid w:val="00085BD6"/>
    <w:rsid w:val="0008600A"/>
    <w:rsid w:val="000901ED"/>
    <w:rsid w:val="00090FB7"/>
    <w:rsid w:val="00092F38"/>
    <w:rsid w:val="000930B0"/>
    <w:rsid w:val="000930FD"/>
    <w:rsid w:val="000938B2"/>
    <w:rsid w:val="00093FE4"/>
    <w:rsid w:val="0009502C"/>
    <w:rsid w:val="00097FA8"/>
    <w:rsid w:val="000A0D91"/>
    <w:rsid w:val="000A131A"/>
    <w:rsid w:val="000A17C0"/>
    <w:rsid w:val="000A2318"/>
    <w:rsid w:val="000A3A9F"/>
    <w:rsid w:val="000A73FA"/>
    <w:rsid w:val="000A7A29"/>
    <w:rsid w:val="000B0427"/>
    <w:rsid w:val="000B1585"/>
    <w:rsid w:val="000B48DF"/>
    <w:rsid w:val="000B567B"/>
    <w:rsid w:val="000B6546"/>
    <w:rsid w:val="000C009F"/>
    <w:rsid w:val="000C0276"/>
    <w:rsid w:val="000C1C80"/>
    <w:rsid w:val="000C2103"/>
    <w:rsid w:val="000C34D2"/>
    <w:rsid w:val="000C381E"/>
    <w:rsid w:val="000C4476"/>
    <w:rsid w:val="000C4849"/>
    <w:rsid w:val="000C64A5"/>
    <w:rsid w:val="000C6998"/>
    <w:rsid w:val="000C7BA3"/>
    <w:rsid w:val="000D1636"/>
    <w:rsid w:val="000D2969"/>
    <w:rsid w:val="000D2BEF"/>
    <w:rsid w:val="000D2D97"/>
    <w:rsid w:val="000D3FAA"/>
    <w:rsid w:val="000D4AC0"/>
    <w:rsid w:val="000D500F"/>
    <w:rsid w:val="000D6FAA"/>
    <w:rsid w:val="000E053F"/>
    <w:rsid w:val="000E0925"/>
    <w:rsid w:val="000E0F8E"/>
    <w:rsid w:val="000E10A3"/>
    <w:rsid w:val="000E22C5"/>
    <w:rsid w:val="000E26D8"/>
    <w:rsid w:val="000E295B"/>
    <w:rsid w:val="000E32DE"/>
    <w:rsid w:val="000E419C"/>
    <w:rsid w:val="000E48C3"/>
    <w:rsid w:val="000E52A2"/>
    <w:rsid w:val="000E6469"/>
    <w:rsid w:val="000E777E"/>
    <w:rsid w:val="000F03A7"/>
    <w:rsid w:val="000F09B0"/>
    <w:rsid w:val="000F0DB5"/>
    <w:rsid w:val="000F1AB5"/>
    <w:rsid w:val="000F2066"/>
    <w:rsid w:val="000F266B"/>
    <w:rsid w:val="000F44C4"/>
    <w:rsid w:val="000F45D6"/>
    <w:rsid w:val="000F53AB"/>
    <w:rsid w:val="000F5EE5"/>
    <w:rsid w:val="000F69C7"/>
    <w:rsid w:val="000F7D71"/>
    <w:rsid w:val="000F7EA8"/>
    <w:rsid w:val="00100A6A"/>
    <w:rsid w:val="00101427"/>
    <w:rsid w:val="0010220F"/>
    <w:rsid w:val="001025F8"/>
    <w:rsid w:val="001065D8"/>
    <w:rsid w:val="00107523"/>
    <w:rsid w:val="001116F8"/>
    <w:rsid w:val="00112D68"/>
    <w:rsid w:val="00112FF6"/>
    <w:rsid w:val="00113CD3"/>
    <w:rsid w:val="00114362"/>
    <w:rsid w:val="0011474C"/>
    <w:rsid w:val="001149D3"/>
    <w:rsid w:val="00115DCC"/>
    <w:rsid w:val="001176B4"/>
    <w:rsid w:val="00122181"/>
    <w:rsid w:val="0012245A"/>
    <w:rsid w:val="0012489E"/>
    <w:rsid w:val="00124904"/>
    <w:rsid w:val="0012497B"/>
    <w:rsid w:val="00125C3F"/>
    <w:rsid w:val="00126025"/>
    <w:rsid w:val="0012690A"/>
    <w:rsid w:val="00130E13"/>
    <w:rsid w:val="001310B4"/>
    <w:rsid w:val="00131206"/>
    <w:rsid w:val="00131987"/>
    <w:rsid w:val="00131AB6"/>
    <w:rsid w:val="0013266D"/>
    <w:rsid w:val="00133013"/>
    <w:rsid w:val="00133D6B"/>
    <w:rsid w:val="001354A1"/>
    <w:rsid w:val="00136365"/>
    <w:rsid w:val="001366A1"/>
    <w:rsid w:val="00136878"/>
    <w:rsid w:val="00136D66"/>
    <w:rsid w:val="00137A38"/>
    <w:rsid w:val="00140213"/>
    <w:rsid w:val="00140BD4"/>
    <w:rsid w:val="00141480"/>
    <w:rsid w:val="00141C93"/>
    <w:rsid w:val="00141FC9"/>
    <w:rsid w:val="00142C11"/>
    <w:rsid w:val="00145FC1"/>
    <w:rsid w:val="001461B3"/>
    <w:rsid w:val="00147216"/>
    <w:rsid w:val="00150EA6"/>
    <w:rsid w:val="001537AE"/>
    <w:rsid w:val="00153FB8"/>
    <w:rsid w:val="00155B42"/>
    <w:rsid w:val="001578BA"/>
    <w:rsid w:val="00161E87"/>
    <w:rsid w:val="00162A04"/>
    <w:rsid w:val="00164D16"/>
    <w:rsid w:val="00165E7A"/>
    <w:rsid w:val="00167356"/>
    <w:rsid w:val="001673C3"/>
    <w:rsid w:val="00167879"/>
    <w:rsid w:val="00170191"/>
    <w:rsid w:val="00170294"/>
    <w:rsid w:val="00170A0F"/>
    <w:rsid w:val="00171284"/>
    <w:rsid w:val="00171C45"/>
    <w:rsid w:val="001722A5"/>
    <w:rsid w:val="00172C22"/>
    <w:rsid w:val="00173A4E"/>
    <w:rsid w:val="00173A6F"/>
    <w:rsid w:val="00174977"/>
    <w:rsid w:val="00176B9E"/>
    <w:rsid w:val="001772E9"/>
    <w:rsid w:val="00177BC7"/>
    <w:rsid w:val="00177CAC"/>
    <w:rsid w:val="001804AA"/>
    <w:rsid w:val="0018167D"/>
    <w:rsid w:val="00181CCF"/>
    <w:rsid w:val="00182CD0"/>
    <w:rsid w:val="001830F7"/>
    <w:rsid w:val="001851FE"/>
    <w:rsid w:val="00185888"/>
    <w:rsid w:val="00185BBF"/>
    <w:rsid w:val="001866F5"/>
    <w:rsid w:val="00186A0C"/>
    <w:rsid w:val="00186C4C"/>
    <w:rsid w:val="0018732D"/>
    <w:rsid w:val="00187497"/>
    <w:rsid w:val="00187746"/>
    <w:rsid w:val="00190B2A"/>
    <w:rsid w:val="0019201F"/>
    <w:rsid w:val="001922CB"/>
    <w:rsid w:val="001923F7"/>
    <w:rsid w:val="00192AA1"/>
    <w:rsid w:val="001933F2"/>
    <w:rsid w:val="00194159"/>
    <w:rsid w:val="001948CA"/>
    <w:rsid w:val="00194DCA"/>
    <w:rsid w:val="0019516E"/>
    <w:rsid w:val="001952A2"/>
    <w:rsid w:val="0019566F"/>
    <w:rsid w:val="001966F5"/>
    <w:rsid w:val="001967A8"/>
    <w:rsid w:val="00196DDD"/>
    <w:rsid w:val="00197BEE"/>
    <w:rsid w:val="001A026F"/>
    <w:rsid w:val="001A1674"/>
    <w:rsid w:val="001A1831"/>
    <w:rsid w:val="001A21D0"/>
    <w:rsid w:val="001A2835"/>
    <w:rsid w:val="001A3448"/>
    <w:rsid w:val="001A3843"/>
    <w:rsid w:val="001A3EFD"/>
    <w:rsid w:val="001A3F22"/>
    <w:rsid w:val="001A5024"/>
    <w:rsid w:val="001A519D"/>
    <w:rsid w:val="001B05E4"/>
    <w:rsid w:val="001B0BEB"/>
    <w:rsid w:val="001B0C42"/>
    <w:rsid w:val="001B1223"/>
    <w:rsid w:val="001B20FA"/>
    <w:rsid w:val="001B2668"/>
    <w:rsid w:val="001B3458"/>
    <w:rsid w:val="001B4232"/>
    <w:rsid w:val="001B4C94"/>
    <w:rsid w:val="001B4ED2"/>
    <w:rsid w:val="001B51ED"/>
    <w:rsid w:val="001B5A7D"/>
    <w:rsid w:val="001B6172"/>
    <w:rsid w:val="001B6236"/>
    <w:rsid w:val="001B6671"/>
    <w:rsid w:val="001B679E"/>
    <w:rsid w:val="001B6A6A"/>
    <w:rsid w:val="001B6B04"/>
    <w:rsid w:val="001B7C2F"/>
    <w:rsid w:val="001C0555"/>
    <w:rsid w:val="001C16CA"/>
    <w:rsid w:val="001C1BA2"/>
    <w:rsid w:val="001C1D2C"/>
    <w:rsid w:val="001C228E"/>
    <w:rsid w:val="001C2AE6"/>
    <w:rsid w:val="001C2BE9"/>
    <w:rsid w:val="001C42AB"/>
    <w:rsid w:val="001C5664"/>
    <w:rsid w:val="001C5C55"/>
    <w:rsid w:val="001C6E53"/>
    <w:rsid w:val="001C7523"/>
    <w:rsid w:val="001D0875"/>
    <w:rsid w:val="001D0D3C"/>
    <w:rsid w:val="001D1302"/>
    <w:rsid w:val="001D2E95"/>
    <w:rsid w:val="001D33B7"/>
    <w:rsid w:val="001D4066"/>
    <w:rsid w:val="001D40E9"/>
    <w:rsid w:val="001D48E2"/>
    <w:rsid w:val="001D4E0A"/>
    <w:rsid w:val="001D5452"/>
    <w:rsid w:val="001D69FF"/>
    <w:rsid w:val="001E0750"/>
    <w:rsid w:val="001E0E6F"/>
    <w:rsid w:val="001E20A6"/>
    <w:rsid w:val="001E452D"/>
    <w:rsid w:val="001E4772"/>
    <w:rsid w:val="001E54A7"/>
    <w:rsid w:val="001E60FB"/>
    <w:rsid w:val="001E6278"/>
    <w:rsid w:val="001E71C3"/>
    <w:rsid w:val="001E72D9"/>
    <w:rsid w:val="001E7EB8"/>
    <w:rsid w:val="001F11AB"/>
    <w:rsid w:val="001F1A4A"/>
    <w:rsid w:val="001F22C2"/>
    <w:rsid w:val="001F2A75"/>
    <w:rsid w:val="001F332D"/>
    <w:rsid w:val="001F3D2C"/>
    <w:rsid w:val="001F4342"/>
    <w:rsid w:val="001F4D74"/>
    <w:rsid w:val="001F5427"/>
    <w:rsid w:val="001F6078"/>
    <w:rsid w:val="001F7D5C"/>
    <w:rsid w:val="001F7F6A"/>
    <w:rsid w:val="0020033D"/>
    <w:rsid w:val="00200700"/>
    <w:rsid w:val="0020087A"/>
    <w:rsid w:val="002017A2"/>
    <w:rsid w:val="00201952"/>
    <w:rsid w:val="002021A2"/>
    <w:rsid w:val="00202489"/>
    <w:rsid w:val="00202D64"/>
    <w:rsid w:val="00203098"/>
    <w:rsid w:val="00203903"/>
    <w:rsid w:val="0020462C"/>
    <w:rsid w:val="00205316"/>
    <w:rsid w:val="00206F64"/>
    <w:rsid w:val="00207798"/>
    <w:rsid w:val="00210BCA"/>
    <w:rsid w:val="0021177B"/>
    <w:rsid w:val="0021281E"/>
    <w:rsid w:val="00212F42"/>
    <w:rsid w:val="00214474"/>
    <w:rsid w:val="0021492D"/>
    <w:rsid w:val="00214941"/>
    <w:rsid w:val="00215277"/>
    <w:rsid w:val="002156A3"/>
    <w:rsid w:val="00216271"/>
    <w:rsid w:val="002175F4"/>
    <w:rsid w:val="00220DB7"/>
    <w:rsid w:val="00221BFD"/>
    <w:rsid w:val="00221F3F"/>
    <w:rsid w:val="00221F9F"/>
    <w:rsid w:val="0022286B"/>
    <w:rsid w:val="00223B6F"/>
    <w:rsid w:val="00223C92"/>
    <w:rsid w:val="00223E62"/>
    <w:rsid w:val="002257AA"/>
    <w:rsid w:val="0022642D"/>
    <w:rsid w:val="00227560"/>
    <w:rsid w:val="00227867"/>
    <w:rsid w:val="0023121D"/>
    <w:rsid w:val="00232455"/>
    <w:rsid w:val="00232BD5"/>
    <w:rsid w:val="002340B2"/>
    <w:rsid w:val="0023434D"/>
    <w:rsid w:val="00234B5B"/>
    <w:rsid w:val="00234EF3"/>
    <w:rsid w:val="002405C1"/>
    <w:rsid w:val="00240B05"/>
    <w:rsid w:val="00241735"/>
    <w:rsid w:val="00241DEB"/>
    <w:rsid w:val="002446E6"/>
    <w:rsid w:val="002459F8"/>
    <w:rsid w:val="00245D45"/>
    <w:rsid w:val="00246C55"/>
    <w:rsid w:val="0024739B"/>
    <w:rsid w:val="002502AE"/>
    <w:rsid w:val="00250956"/>
    <w:rsid w:val="002514F6"/>
    <w:rsid w:val="00251FC3"/>
    <w:rsid w:val="002523E1"/>
    <w:rsid w:val="00252E03"/>
    <w:rsid w:val="002537B5"/>
    <w:rsid w:val="00253D86"/>
    <w:rsid w:val="002550BE"/>
    <w:rsid w:val="0025732B"/>
    <w:rsid w:val="00257D26"/>
    <w:rsid w:val="00260EB6"/>
    <w:rsid w:val="00261676"/>
    <w:rsid w:val="00261B10"/>
    <w:rsid w:val="002626AC"/>
    <w:rsid w:val="00263BD6"/>
    <w:rsid w:val="0026506F"/>
    <w:rsid w:val="0026518E"/>
    <w:rsid w:val="002651D0"/>
    <w:rsid w:val="0026669C"/>
    <w:rsid w:val="00266E18"/>
    <w:rsid w:val="002678B9"/>
    <w:rsid w:val="00271D30"/>
    <w:rsid w:val="0027264F"/>
    <w:rsid w:val="00275DAD"/>
    <w:rsid w:val="00275E5B"/>
    <w:rsid w:val="00276CB2"/>
    <w:rsid w:val="00277BAD"/>
    <w:rsid w:val="00277E5F"/>
    <w:rsid w:val="00277FDD"/>
    <w:rsid w:val="00280379"/>
    <w:rsid w:val="00280703"/>
    <w:rsid w:val="002808C5"/>
    <w:rsid w:val="00283202"/>
    <w:rsid w:val="002843C9"/>
    <w:rsid w:val="0028444D"/>
    <w:rsid w:val="00285606"/>
    <w:rsid w:val="00286DFD"/>
    <w:rsid w:val="00287615"/>
    <w:rsid w:val="00287632"/>
    <w:rsid w:val="00287840"/>
    <w:rsid w:val="00290438"/>
    <w:rsid w:val="00293F07"/>
    <w:rsid w:val="0029564F"/>
    <w:rsid w:val="0029595D"/>
    <w:rsid w:val="002967E2"/>
    <w:rsid w:val="00296A04"/>
    <w:rsid w:val="002977C3"/>
    <w:rsid w:val="002977CE"/>
    <w:rsid w:val="00297AE3"/>
    <w:rsid w:val="002A0068"/>
    <w:rsid w:val="002A058B"/>
    <w:rsid w:val="002A0829"/>
    <w:rsid w:val="002A0BC1"/>
    <w:rsid w:val="002A331E"/>
    <w:rsid w:val="002A3847"/>
    <w:rsid w:val="002A56D0"/>
    <w:rsid w:val="002A5C3D"/>
    <w:rsid w:val="002A5D62"/>
    <w:rsid w:val="002A64CE"/>
    <w:rsid w:val="002A6F87"/>
    <w:rsid w:val="002A7B6C"/>
    <w:rsid w:val="002A7E65"/>
    <w:rsid w:val="002B01FD"/>
    <w:rsid w:val="002B0B54"/>
    <w:rsid w:val="002B1FD6"/>
    <w:rsid w:val="002B3020"/>
    <w:rsid w:val="002B31FF"/>
    <w:rsid w:val="002B4FE4"/>
    <w:rsid w:val="002B548C"/>
    <w:rsid w:val="002B5941"/>
    <w:rsid w:val="002B5CE7"/>
    <w:rsid w:val="002B5F07"/>
    <w:rsid w:val="002B66F4"/>
    <w:rsid w:val="002C15A3"/>
    <w:rsid w:val="002C16E3"/>
    <w:rsid w:val="002C307D"/>
    <w:rsid w:val="002C34F7"/>
    <w:rsid w:val="002C3C54"/>
    <w:rsid w:val="002C49F9"/>
    <w:rsid w:val="002C4E5D"/>
    <w:rsid w:val="002C646E"/>
    <w:rsid w:val="002C66E3"/>
    <w:rsid w:val="002C734D"/>
    <w:rsid w:val="002C772F"/>
    <w:rsid w:val="002C793E"/>
    <w:rsid w:val="002C7E00"/>
    <w:rsid w:val="002D1D48"/>
    <w:rsid w:val="002D1DF0"/>
    <w:rsid w:val="002D1E3C"/>
    <w:rsid w:val="002D2B4C"/>
    <w:rsid w:val="002D34EF"/>
    <w:rsid w:val="002D4640"/>
    <w:rsid w:val="002D4CAB"/>
    <w:rsid w:val="002D4EC3"/>
    <w:rsid w:val="002D6C35"/>
    <w:rsid w:val="002D6DB4"/>
    <w:rsid w:val="002D7204"/>
    <w:rsid w:val="002D75E1"/>
    <w:rsid w:val="002E033A"/>
    <w:rsid w:val="002E07D8"/>
    <w:rsid w:val="002E08FC"/>
    <w:rsid w:val="002E0DAA"/>
    <w:rsid w:val="002E2C7E"/>
    <w:rsid w:val="002E431B"/>
    <w:rsid w:val="002E43C2"/>
    <w:rsid w:val="002E4555"/>
    <w:rsid w:val="002E6E22"/>
    <w:rsid w:val="002E7763"/>
    <w:rsid w:val="002F0583"/>
    <w:rsid w:val="002F0DDF"/>
    <w:rsid w:val="002F10AE"/>
    <w:rsid w:val="002F1E6F"/>
    <w:rsid w:val="002F2C05"/>
    <w:rsid w:val="002F32A3"/>
    <w:rsid w:val="002F34E2"/>
    <w:rsid w:val="002F36E8"/>
    <w:rsid w:val="002F4130"/>
    <w:rsid w:val="002F4545"/>
    <w:rsid w:val="002F4F4E"/>
    <w:rsid w:val="002F63FF"/>
    <w:rsid w:val="002F6CC8"/>
    <w:rsid w:val="00300299"/>
    <w:rsid w:val="0030030C"/>
    <w:rsid w:val="00300429"/>
    <w:rsid w:val="00301A5E"/>
    <w:rsid w:val="003026BE"/>
    <w:rsid w:val="00302EDA"/>
    <w:rsid w:val="00303712"/>
    <w:rsid w:val="003050BB"/>
    <w:rsid w:val="00305883"/>
    <w:rsid w:val="0030698F"/>
    <w:rsid w:val="003076F1"/>
    <w:rsid w:val="00310D7E"/>
    <w:rsid w:val="0031602B"/>
    <w:rsid w:val="0031658C"/>
    <w:rsid w:val="003213ED"/>
    <w:rsid w:val="00321E50"/>
    <w:rsid w:val="00323CFA"/>
    <w:rsid w:val="0032436A"/>
    <w:rsid w:val="003248D6"/>
    <w:rsid w:val="00325D5A"/>
    <w:rsid w:val="0032699D"/>
    <w:rsid w:val="00327569"/>
    <w:rsid w:val="003310F6"/>
    <w:rsid w:val="0033282F"/>
    <w:rsid w:val="00332D41"/>
    <w:rsid w:val="00332DD7"/>
    <w:rsid w:val="00334131"/>
    <w:rsid w:val="003344D2"/>
    <w:rsid w:val="00336538"/>
    <w:rsid w:val="003377AE"/>
    <w:rsid w:val="00337B71"/>
    <w:rsid w:val="003401B9"/>
    <w:rsid w:val="00340272"/>
    <w:rsid w:val="0034146E"/>
    <w:rsid w:val="00341B13"/>
    <w:rsid w:val="0034275E"/>
    <w:rsid w:val="00343590"/>
    <w:rsid w:val="00344B77"/>
    <w:rsid w:val="00346024"/>
    <w:rsid w:val="00350D3E"/>
    <w:rsid w:val="00351164"/>
    <w:rsid w:val="00352BDA"/>
    <w:rsid w:val="00352E16"/>
    <w:rsid w:val="00355307"/>
    <w:rsid w:val="0035602C"/>
    <w:rsid w:val="00360A08"/>
    <w:rsid w:val="0036131F"/>
    <w:rsid w:val="00361405"/>
    <w:rsid w:val="0036296C"/>
    <w:rsid w:val="00362B68"/>
    <w:rsid w:val="003630A1"/>
    <w:rsid w:val="003643DE"/>
    <w:rsid w:val="00364438"/>
    <w:rsid w:val="00365ED4"/>
    <w:rsid w:val="00370947"/>
    <w:rsid w:val="00370F63"/>
    <w:rsid w:val="003712FA"/>
    <w:rsid w:val="0037212A"/>
    <w:rsid w:val="00372265"/>
    <w:rsid w:val="00373D9C"/>
    <w:rsid w:val="00375A23"/>
    <w:rsid w:val="003761EC"/>
    <w:rsid w:val="0037651D"/>
    <w:rsid w:val="003767F4"/>
    <w:rsid w:val="003773F2"/>
    <w:rsid w:val="00377F77"/>
    <w:rsid w:val="00380FAC"/>
    <w:rsid w:val="00382663"/>
    <w:rsid w:val="00382C65"/>
    <w:rsid w:val="00382DDC"/>
    <w:rsid w:val="00383344"/>
    <w:rsid w:val="00384015"/>
    <w:rsid w:val="00384583"/>
    <w:rsid w:val="003865DC"/>
    <w:rsid w:val="0038681B"/>
    <w:rsid w:val="00387419"/>
    <w:rsid w:val="00387BDA"/>
    <w:rsid w:val="00387D35"/>
    <w:rsid w:val="00390939"/>
    <w:rsid w:val="00390F9F"/>
    <w:rsid w:val="00390FA2"/>
    <w:rsid w:val="00391D0B"/>
    <w:rsid w:val="00391DB2"/>
    <w:rsid w:val="003928A0"/>
    <w:rsid w:val="00392D08"/>
    <w:rsid w:val="00392EB8"/>
    <w:rsid w:val="003932FC"/>
    <w:rsid w:val="00393F44"/>
    <w:rsid w:val="00394F3E"/>
    <w:rsid w:val="00396D16"/>
    <w:rsid w:val="003A35AB"/>
    <w:rsid w:val="003A43B6"/>
    <w:rsid w:val="003A44BB"/>
    <w:rsid w:val="003A5EA9"/>
    <w:rsid w:val="003A6DFE"/>
    <w:rsid w:val="003B0DA9"/>
    <w:rsid w:val="003B1582"/>
    <w:rsid w:val="003B161E"/>
    <w:rsid w:val="003B1D7D"/>
    <w:rsid w:val="003B31AC"/>
    <w:rsid w:val="003B43FE"/>
    <w:rsid w:val="003B48DF"/>
    <w:rsid w:val="003B70D8"/>
    <w:rsid w:val="003B7B85"/>
    <w:rsid w:val="003C1654"/>
    <w:rsid w:val="003C18C0"/>
    <w:rsid w:val="003C19ED"/>
    <w:rsid w:val="003C1BFD"/>
    <w:rsid w:val="003C35D4"/>
    <w:rsid w:val="003C3632"/>
    <w:rsid w:val="003C3E96"/>
    <w:rsid w:val="003C4BA6"/>
    <w:rsid w:val="003C5764"/>
    <w:rsid w:val="003C5B44"/>
    <w:rsid w:val="003D14F2"/>
    <w:rsid w:val="003D26AB"/>
    <w:rsid w:val="003D3305"/>
    <w:rsid w:val="003D399E"/>
    <w:rsid w:val="003D3D75"/>
    <w:rsid w:val="003D410E"/>
    <w:rsid w:val="003D49C5"/>
    <w:rsid w:val="003D4FB3"/>
    <w:rsid w:val="003D6039"/>
    <w:rsid w:val="003D6607"/>
    <w:rsid w:val="003D6AB9"/>
    <w:rsid w:val="003D7C31"/>
    <w:rsid w:val="003E11FB"/>
    <w:rsid w:val="003E3157"/>
    <w:rsid w:val="003E3706"/>
    <w:rsid w:val="003E5E0E"/>
    <w:rsid w:val="003E7303"/>
    <w:rsid w:val="003E74F0"/>
    <w:rsid w:val="003E7983"/>
    <w:rsid w:val="003F07D5"/>
    <w:rsid w:val="003F1F6D"/>
    <w:rsid w:val="003F3BDA"/>
    <w:rsid w:val="003F3F35"/>
    <w:rsid w:val="003F43D1"/>
    <w:rsid w:val="003F50F4"/>
    <w:rsid w:val="003F692B"/>
    <w:rsid w:val="003F7050"/>
    <w:rsid w:val="00400CC6"/>
    <w:rsid w:val="00400E59"/>
    <w:rsid w:val="00400FE4"/>
    <w:rsid w:val="0040163C"/>
    <w:rsid w:val="00401CCD"/>
    <w:rsid w:val="00401E82"/>
    <w:rsid w:val="00402779"/>
    <w:rsid w:val="00403201"/>
    <w:rsid w:val="004039DC"/>
    <w:rsid w:val="00404E83"/>
    <w:rsid w:val="00405AA8"/>
    <w:rsid w:val="0040614B"/>
    <w:rsid w:val="004071C2"/>
    <w:rsid w:val="00407570"/>
    <w:rsid w:val="0041078B"/>
    <w:rsid w:val="00410A90"/>
    <w:rsid w:val="00410E22"/>
    <w:rsid w:val="004120BC"/>
    <w:rsid w:val="00412A1F"/>
    <w:rsid w:val="00412CDA"/>
    <w:rsid w:val="004135F2"/>
    <w:rsid w:val="00413D71"/>
    <w:rsid w:val="00413DA9"/>
    <w:rsid w:val="00414478"/>
    <w:rsid w:val="00414932"/>
    <w:rsid w:val="00420170"/>
    <w:rsid w:val="00422179"/>
    <w:rsid w:val="00422534"/>
    <w:rsid w:val="00422B45"/>
    <w:rsid w:val="004248D8"/>
    <w:rsid w:val="00425774"/>
    <w:rsid w:val="004257F0"/>
    <w:rsid w:val="0042652C"/>
    <w:rsid w:val="004307FF"/>
    <w:rsid w:val="00433A3B"/>
    <w:rsid w:val="00433BB8"/>
    <w:rsid w:val="004340C4"/>
    <w:rsid w:val="004348A1"/>
    <w:rsid w:val="00435EE1"/>
    <w:rsid w:val="00436863"/>
    <w:rsid w:val="004369DF"/>
    <w:rsid w:val="00436C70"/>
    <w:rsid w:val="00436CE4"/>
    <w:rsid w:val="00436F52"/>
    <w:rsid w:val="00441932"/>
    <w:rsid w:val="00441F11"/>
    <w:rsid w:val="0044250A"/>
    <w:rsid w:val="00442892"/>
    <w:rsid w:val="004449C9"/>
    <w:rsid w:val="00444D24"/>
    <w:rsid w:val="00446FA4"/>
    <w:rsid w:val="004479F8"/>
    <w:rsid w:val="00447A61"/>
    <w:rsid w:val="00450389"/>
    <w:rsid w:val="00450C51"/>
    <w:rsid w:val="00451C5A"/>
    <w:rsid w:val="00452AED"/>
    <w:rsid w:val="00453D59"/>
    <w:rsid w:val="00453EF8"/>
    <w:rsid w:val="00453FBE"/>
    <w:rsid w:val="00454D91"/>
    <w:rsid w:val="0045545A"/>
    <w:rsid w:val="00455D04"/>
    <w:rsid w:val="004578B9"/>
    <w:rsid w:val="00457E57"/>
    <w:rsid w:val="0046134B"/>
    <w:rsid w:val="00461880"/>
    <w:rsid w:val="00461A07"/>
    <w:rsid w:val="00462534"/>
    <w:rsid w:val="00462C3B"/>
    <w:rsid w:val="004634CE"/>
    <w:rsid w:val="00463718"/>
    <w:rsid w:val="004648AA"/>
    <w:rsid w:val="00465231"/>
    <w:rsid w:val="0046557D"/>
    <w:rsid w:val="00465841"/>
    <w:rsid w:val="00466233"/>
    <w:rsid w:val="00466AE2"/>
    <w:rsid w:val="00467FA1"/>
    <w:rsid w:val="00472730"/>
    <w:rsid w:val="00476EEB"/>
    <w:rsid w:val="004775B0"/>
    <w:rsid w:val="0047799E"/>
    <w:rsid w:val="00480030"/>
    <w:rsid w:val="00480A36"/>
    <w:rsid w:val="00480EC7"/>
    <w:rsid w:val="00481318"/>
    <w:rsid w:val="004818BC"/>
    <w:rsid w:val="004818F0"/>
    <w:rsid w:val="004847A6"/>
    <w:rsid w:val="00484869"/>
    <w:rsid w:val="00484EB0"/>
    <w:rsid w:val="00486253"/>
    <w:rsid w:val="004864B8"/>
    <w:rsid w:val="00486AE5"/>
    <w:rsid w:val="0049127E"/>
    <w:rsid w:val="00491CD6"/>
    <w:rsid w:val="004922F7"/>
    <w:rsid w:val="004923AD"/>
    <w:rsid w:val="004940A7"/>
    <w:rsid w:val="00494280"/>
    <w:rsid w:val="00495143"/>
    <w:rsid w:val="00495754"/>
    <w:rsid w:val="00495E4B"/>
    <w:rsid w:val="0049602C"/>
    <w:rsid w:val="004966C0"/>
    <w:rsid w:val="004A0919"/>
    <w:rsid w:val="004A0A97"/>
    <w:rsid w:val="004A1BAD"/>
    <w:rsid w:val="004A4490"/>
    <w:rsid w:val="004A55D6"/>
    <w:rsid w:val="004A6500"/>
    <w:rsid w:val="004B0B6F"/>
    <w:rsid w:val="004B1E27"/>
    <w:rsid w:val="004B2427"/>
    <w:rsid w:val="004B28DC"/>
    <w:rsid w:val="004B2CD4"/>
    <w:rsid w:val="004B3013"/>
    <w:rsid w:val="004B309B"/>
    <w:rsid w:val="004B3DC2"/>
    <w:rsid w:val="004B402D"/>
    <w:rsid w:val="004B41F7"/>
    <w:rsid w:val="004B6300"/>
    <w:rsid w:val="004B665D"/>
    <w:rsid w:val="004B6AAE"/>
    <w:rsid w:val="004B7026"/>
    <w:rsid w:val="004B75D5"/>
    <w:rsid w:val="004C07B5"/>
    <w:rsid w:val="004C27D9"/>
    <w:rsid w:val="004C389A"/>
    <w:rsid w:val="004C45A3"/>
    <w:rsid w:val="004C4F5F"/>
    <w:rsid w:val="004D08AB"/>
    <w:rsid w:val="004D0C7D"/>
    <w:rsid w:val="004D0F1E"/>
    <w:rsid w:val="004D12AD"/>
    <w:rsid w:val="004D235A"/>
    <w:rsid w:val="004D491F"/>
    <w:rsid w:val="004D4A9E"/>
    <w:rsid w:val="004D4CC5"/>
    <w:rsid w:val="004D5511"/>
    <w:rsid w:val="004D7AB8"/>
    <w:rsid w:val="004E0213"/>
    <w:rsid w:val="004E0914"/>
    <w:rsid w:val="004E0A27"/>
    <w:rsid w:val="004E10CF"/>
    <w:rsid w:val="004E299F"/>
    <w:rsid w:val="004E2BB3"/>
    <w:rsid w:val="004E6114"/>
    <w:rsid w:val="004E61C9"/>
    <w:rsid w:val="004E63F4"/>
    <w:rsid w:val="004E6709"/>
    <w:rsid w:val="004E79FC"/>
    <w:rsid w:val="004F04CC"/>
    <w:rsid w:val="004F0C4D"/>
    <w:rsid w:val="004F1045"/>
    <w:rsid w:val="004F2089"/>
    <w:rsid w:val="004F2601"/>
    <w:rsid w:val="004F2E0B"/>
    <w:rsid w:val="004F396A"/>
    <w:rsid w:val="004F4356"/>
    <w:rsid w:val="004F4A87"/>
    <w:rsid w:val="004F4E4D"/>
    <w:rsid w:val="004F5871"/>
    <w:rsid w:val="004F5990"/>
    <w:rsid w:val="004F5D44"/>
    <w:rsid w:val="004F6115"/>
    <w:rsid w:val="004F637A"/>
    <w:rsid w:val="004F6790"/>
    <w:rsid w:val="004F725A"/>
    <w:rsid w:val="004F73BA"/>
    <w:rsid w:val="00500ECC"/>
    <w:rsid w:val="00503BB0"/>
    <w:rsid w:val="0050545E"/>
    <w:rsid w:val="00505E5E"/>
    <w:rsid w:val="00505EAC"/>
    <w:rsid w:val="00506FC7"/>
    <w:rsid w:val="00511219"/>
    <w:rsid w:val="0051210B"/>
    <w:rsid w:val="005123B1"/>
    <w:rsid w:val="00512FF4"/>
    <w:rsid w:val="005132DF"/>
    <w:rsid w:val="0051339D"/>
    <w:rsid w:val="00513CD0"/>
    <w:rsid w:val="00515DE5"/>
    <w:rsid w:val="00516204"/>
    <w:rsid w:val="00516282"/>
    <w:rsid w:val="005162D0"/>
    <w:rsid w:val="00516CA1"/>
    <w:rsid w:val="00517480"/>
    <w:rsid w:val="005176D7"/>
    <w:rsid w:val="00517788"/>
    <w:rsid w:val="00517793"/>
    <w:rsid w:val="0052174D"/>
    <w:rsid w:val="00521FB4"/>
    <w:rsid w:val="00522404"/>
    <w:rsid w:val="0052241C"/>
    <w:rsid w:val="00523287"/>
    <w:rsid w:val="005250B6"/>
    <w:rsid w:val="0052553F"/>
    <w:rsid w:val="00525FD2"/>
    <w:rsid w:val="00530230"/>
    <w:rsid w:val="00530DFA"/>
    <w:rsid w:val="005311FD"/>
    <w:rsid w:val="00531362"/>
    <w:rsid w:val="0053245C"/>
    <w:rsid w:val="00533C2E"/>
    <w:rsid w:val="0053429D"/>
    <w:rsid w:val="0053548E"/>
    <w:rsid w:val="00535777"/>
    <w:rsid w:val="0053601F"/>
    <w:rsid w:val="00536827"/>
    <w:rsid w:val="00537C1B"/>
    <w:rsid w:val="0054063C"/>
    <w:rsid w:val="00540CAC"/>
    <w:rsid w:val="005413BF"/>
    <w:rsid w:val="005425BA"/>
    <w:rsid w:val="005427CF"/>
    <w:rsid w:val="00543CF6"/>
    <w:rsid w:val="005441F8"/>
    <w:rsid w:val="00544B5D"/>
    <w:rsid w:val="00544C83"/>
    <w:rsid w:val="0054517D"/>
    <w:rsid w:val="00550178"/>
    <w:rsid w:val="00550B32"/>
    <w:rsid w:val="00554544"/>
    <w:rsid w:val="0055503D"/>
    <w:rsid w:val="005565FC"/>
    <w:rsid w:val="0055678F"/>
    <w:rsid w:val="00557D0B"/>
    <w:rsid w:val="0056042D"/>
    <w:rsid w:val="00560D73"/>
    <w:rsid w:val="0056113D"/>
    <w:rsid w:val="005612D8"/>
    <w:rsid w:val="00561392"/>
    <w:rsid w:val="00562EC3"/>
    <w:rsid w:val="00564216"/>
    <w:rsid w:val="0056452C"/>
    <w:rsid w:val="00565A8C"/>
    <w:rsid w:val="0056662D"/>
    <w:rsid w:val="00566637"/>
    <w:rsid w:val="005669F2"/>
    <w:rsid w:val="00566EAE"/>
    <w:rsid w:val="0056718C"/>
    <w:rsid w:val="005674D2"/>
    <w:rsid w:val="00567578"/>
    <w:rsid w:val="00567743"/>
    <w:rsid w:val="0057035F"/>
    <w:rsid w:val="00571F3B"/>
    <w:rsid w:val="0057350A"/>
    <w:rsid w:val="00573A76"/>
    <w:rsid w:val="00573F39"/>
    <w:rsid w:val="00574519"/>
    <w:rsid w:val="005746EB"/>
    <w:rsid w:val="00575548"/>
    <w:rsid w:val="0057687A"/>
    <w:rsid w:val="00576987"/>
    <w:rsid w:val="005777AE"/>
    <w:rsid w:val="005778F9"/>
    <w:rsid w:val="00581AD3"/>
    <w:rsid w:val="00581E17"/>
    <w:rsid w:val="0058209E"/>
    <w:rsid w:val="005826CF"/>
    <w:rsid w:val="00582C01"/>
    <w:rsid w:val="00583307"/>
    <w:rsid w:val="00583EFF"/>
    <w:rsid w:val="005847E7"/>
    <w:rsid w:val="0058484C"/>
    <w:rsid w:val="0058633E"/>
    <w:rsid w:val="0058717D"/>
    <w:rsid w:val="0059164F"/>
    <w:rsid w:val="005919F2"/>
    <w:rsid w:val="00591E3D"/>
    <w:rsid w:val="00592050"/>
    <w:rsid w:val="00592A35"/>
    <w:rsid w:val="00592F5A"/>
    <w:rsid w:val="005935FA"/>
    <w:rsid w:val="005948FC"/>
    <w:rsid w:val="00595013"/>
    <w:rsid w:val="00595799"/>
    <w:rsid w:val="005958CA"/>
    <w:rsid w:val="00596779"/>
    <w:rsid w:val="005967BF"/>
    <w:rsid w:val="00596AF6"/>
    <w:rsid w:val="00597687"/>
    <w:rsid w:val="005A05AC"/>
    <w:rsid w:val="005A0B36"/>
    <w:rsid w:val="005A0C6B"/>
    <w:rsid w:val="005A180D"/>
    <w:rsid w:val="005A26CE"/>
    <w:rsid w:val="005A2E53"/>
    <w:rsid w:val="005A332A"/>
    <w:rsid w:val="005A3DE3"/>
    <w:rsid w:val="005A4414"/>
    <w:rsid w:val="005A4E01"/>
    <w:rsid w:val="005A684A"/>
    <w:rsid w:val="005A6C17"/>
    <w:rsid w:val="005A77D7"/>
    <w:rsid w:val="005B04D1"/>
    <w:rsid w:val="005B0F83"/>
    <w:rsid w:val="005B12A6"/>
    <w:rsid w:val="005B18DB"/>
    <w:rsid w:val="005B2537"/>
    <w:rsid w:val="005B424E"/>
    <w:rsid w:val="005B551C"/>
    <w:rsid w:val="005B763F"/>
    <w:rsid w:val="005B76FA"/>
    <w:rsid w:val="005C0A6F"/>
    <w:rsid w:val="005C0F73"/>
    <w:rsid w:val="005C124B"/>
    <w:rsid w:val="005C2488"/>
    <w:rsid w:val="005C4277"/>
    <w:rsid w:val="005C608F"/>
    <w:rsid w:val="005C682B"/>
    <w:rsid w:val="005C7984"/>
    <w:rsid w:val="005C7A99"/>
    <w:rsid w:val="005D1EDF"/>
    <w:rsid w:val="005D2600"/>
    <w:rsid w:val="005D260F"/>
    <w:rsid w:val="005D2984"/>
    <w:rsid w:val="005D3334"/>
    <w:rsid w:val="005D3800"/>
    <w:rsid w:val="005D3D92"/>
    <w:rsid w:val="005D5148"/>
    <w:rsid w:val="005D6E24"/>
    <w:rsid w:val="005D7174"/>
    <w:rsid w:val="005E085F"/>
    <w:rsid w:val="005E0DB5"/>
    <w:rsid w:val="005E2802"/>
    <w:rsid w:val="005E2AA5"/>
    <w:rsid w:val="005E3200"/>
    <w:rsid w:val="005E4FE9"/>
    <w:rsid w:val="005E5B9A"/>
    <w:rsid w:val="005E6F07"/>
    <w:rsid w:val="005E6F9A"/>
    <w:rsid w:val="005E7893"/>
    <w:rsid w:val="005E7D60"/>
    <w:rsid w:val="005E7F9B"/>
    <w:rsid w:val="005F0548"/>
    <w:rsid w:val="005F0A43"/>
    <w:rsid w:val="005F0C11"/>
    <w:rsid w:val="005F10D5"/>
    <w:rsid w:val="005F111B"/>
    <w:rsid w:val="005F1252"/>
    <w:rsid w:val="005F162B"/>
    <w:rsid w:val="005F324E"/>
    <w:rsid w:val="005F3CC2"/>
    <w:rsid w:val="005F3DCC"/>
    <w:rsid w:val="005F429F"/>
    <w:rsid w:val="005F5DB8"/>
    <w:rsid w:val="005F5E76"/>
    <w:rsid w:val="005F63C0"/>
    <w:rsid w:val="00603B00"/>
    <w:rsid w:val="00603EFF"/>
    <w:rsid w:val="00606803"/>
    <w:rsid w:val="00606F1F"/>
    <w:rsid w:val="0060748D"/>
    <w:rsid w:val="00607B22"/>
    <w:rsid w:val="00607DE9"/>
    <w:rsid w:val="0061043D"/>
    <w:rsid w:val="00610FF7"/>
    <w:rsid w:val="00612210"/>
    <w:rsid w:val="00612705"/>
    <w:rsid w:val="00612AF7"/>
    <w:rsid w:val="006135D4"/>
    <w:rsid w:val="006138F5"/>
    <w:rsid w:val="0061395F"/>
    <w:rsid w:val="006141A3"/>
    <w:rsid w:val="006162A6"/>
    <w:rsid w:val="006164CF"/>
    <w:rsid w:val="00616E42"/>
    <w:rsid w:val="00620D2D"/>
    <w:rsid w:val="0062111B"/>
    <w:rsid w:val="00622A07"/>
    <w:rsid w:val="0062327A"/>
    <w:rsid w:val="0062368B"/>
    <w:rsid w:val="006238D3"/>
    <w:rsid w:val="00623D69"/>
    <w:rsid w:val="00624B46"/>
    <w:rsid w:val="00625E42"/>
    <w:rsid w:val="0063014D"/>
    <w:rsid w:val="00630A95"/>
    <w:rsid w:val="00630D0D"/>
    <w:rsid w:val="006311C7"/>
    <w:rsid w:val="006325B6"/>
    <w:rsid w:val="00632685"/>
    <w:rsid w:val="006337FF"/>
    <w:rsid w:val="00633C63"/>
    <w:rsid w:val="00634112"/>
    <w:rsid w:val="0063445F"/>
    <w:rsid w:val="00634B14"/>
    <w:rsid w:val="00635B3C"/>
    <w:rsid w:val="00636C82"/>
    <w:rsid w:val="00640D87"/>
    <w:rsid w:val="006411AF"/>
    <w:rsid w:val="00641363"/>
    <w:rsid w:val="00641C60"/>
    <w:rsid w:val="00642019"/>
    <w:rsid w:val="00642AA8"/>
    <w:rsid w:val="0064412A"/>
    <w:rsid w:val="00647AF7"/>
    <w:rsid w:val="0065100C"/>
    <w:rsid w:val="00651314"/>
    <w:rsid w:val="00652262"/>
    <w:rsid w:val="0065291A"/>
    <w:rsid w:val="006565C8"/>
    <w:rsid w:val="006567FA"/>
    <w:rsid w:val="00656E7C"/>
    <w:rsid w:val="0065769C"/>
    <w:rsid w:val="00660346"/>
    <w:rsid w:val="00660AB2"/>
    <w:rsid w:val="0066330A"/>
    <w:rsid w:val="00664556"/>
    <w:rsid w:val="00664895"/>
    <w:rsid w:val="00664AF3"/>
    <w:rsid w:val="00664F0D"/>
    <w:rsid w:val="00665A7A"/>
    <w:rsid w:val="00666B62"/>
    <w:rsid w:val="00666F1A"/>
    <w:rsid w:val="006708A8"/>
    <w:rsid w:val="00671412"/>
    <w:rsid w:val="0067187E"/>
    <w:rsid w:val="00672BBA"/>
    <w:rsid w:val="00672C73"/>
    <w:rsid w:val="00674090"/>
    <w:rsid w:val="006748C9"/>
    <w:rsid w:val="0067496A"/>
    <w:rsid w:val="006760C9"/>
    <w:rsid w:val="00676CDD"/>
    <w:rsid w:val="00677A53"/>
    <w:rsid w:val="00677CC8"/>
    <w:rsid w:val="006805E0"/>
    <w:rsid w:val="00680F4E"/>
    <w:rsid w:val="006812D9"/>
    <w:rsid w:val="00681922"/>
    <w:rsid w:val="00681A72"/>
    <w:rsid w:val="00681BD3"/>
    <w:rsid w:val="00681DE5"/>
    <w:rsid w:val="006820B2"/>
    <w:rsid w:val="00682263"/>
    <w:rsid w:val="00682E2C"/>
    <w:rsid w:val="006845D7"/>
    <w:rsid w:val="00685DBA"/>
    <w:rsid w:val="00686A7C"/>
    <w:rsid w:val="006870F6"/>
    <w:rsid w:val="00687185"/>
    <w:rsid w:val="00687286"/>
    <w:rsid w:val="00690953"/>
    <w:rsid w:val="00692299"/>
    <w:rsid w:val="00693744"/>
    <w:rsid w:val="00693F87"/>
    <w:rsid w:val="006956FE"/>
    <w:rsid w:val="006959B9"/>
    <w:rsid w:val="00695AB7"/>
    <w:rsid w:val="00695D26"/>
    <w:rsid w:val="00696EDE"/>
    <w:rsid w:val="006971ED"/>
    <w:rsid w:val="006A04A4"/>
    <w:rsid w:val="006A0AF8"/>
    <w:rsid w:val="006A0F17"/>
    <w:rsid w:val="006A491C"/>
    <w:rsid w:val="006A60DF"/>
    <w:rsid w:val="006B0E2E"/>
    <w:rsid w:val="006B2701"/>
    <w:rsid w:val="006B54A2"/>
    <w:rsid w:val="006B6925"/>
    <w:rsid w:val="006B69DB"/>
    <w:rsid w:val="006B7056"/>
    <w:rsid w:val="006C05DE"/>
    <w:rsid w:val="006C0606"/>
    <w:rsid w:val="006C129D"/>
    <w:rsid w:val="006C1A55"/>
    <w:rsid w:val="006C225D"/>
    <w:rsid w:val="006C2743"/>
    <w:rsid w:val="006C31E3"/>
    <w:rsid w:val="006C458C"/>
    <w:rsid w:val="006C4C12"/>
    <w:rsid w:val="006C5960"/>
    <w:rsid w:val="006C5A5C"/>
    <w:rsid w:val="006C5E53"/>
    <w:rsid w:val="006C6BAC"/>
    <w:rsid w:val="006C7CDD"/>
    <w:rsid w:val="006D084D"/>
    <w:rsid w:val="006D0CC2"/>
    <w:rsid w:val="006D12AF"/>
    <w:rsid w:val="006D1939"/>
    <w:rsid w:val="006D226D"/>
    <w:rsid w:val="006D2647"/>
    <w:rsid w:val="006D27AE"/>
    <w:rsid w:val="006D32BF"/>
    <w:rsid w:val="006D345A"/>
    <w:rsid w:val="006D41AF"/>
    <w:rsid w:val="006D48A0"/>
    <w:rsid w:val="006D4EA2"/>
    <w:rsid w:val="006D505F"/>
    <w:rsid w:val="006D52A2"/>
    <w:rsid w:val="006D551E"/>
    <w:rsid w:val="006D5D28"/>
    <w:rsid w:val="006D6308"/>
    <w:rsid w:val="006D65B2"/>
    <w:rsid w:val="006D6DF5"/>
    <w:rsid w:val="006D7201"/>
    <w:rsid w:val="006D72B8"/>
    <w:rsid w:val="006E08E3"/>
    <w:rsid w:val="006E16B3"/>
    <w:rsid w:val="006E1F19"/>
    <w:rsid w:val="006E1F91"/>
    <w:rsid w:val="006E3C18"/>
    <w:rsid w:val="006E4647"/>
    <w:rsid w:val="006E4E3F"/>
    <w:rsid w:val="006E6153"/>
    <w:rsid w:val="006E633A"/>
    <w:rsid w:val="006E6586"/>
    <w:rsid w:val="006E69F7"/>
    <w:rsid w:val="006E7828"/>
    <w:rsid w:val="006F0E70"/>
    <w:rsid w:val="006F22FA"/>
    <w:rsid w:val="006F26E4"/>
    <w:rsid w:val="006F2D70"/>
    <w:rsid w:val="006F410D"/>
    <w:rsid w:val="006F4125"/>
    <w:rsid w:val="006F455F"/>
    <w:rsid w:val="006F6935"/>
    <w:rsid w:val="00700437"/>
    <w:rsid w:val="00700621"/>
    <w:rsid w:val="00702160"/>
    <w:rsid w:val="0070379A"/>
    <w:rsid w:val="00703ADF"/>
    <w:rsid w:val="00703EE9"/>
    <w:rsid w:val="00704FC8"/>
    <w:rsid w:val="0070556A"/>
    <w:rsid w:val="00705EA9"/>
    <w:rsid w:val="007076F4"/>
    <w:rsid w:val="00707803"/>
    <w:rsid w:val="007078F5"/>
    <w:rsid w:val="00707EC5"/>
    <w:rsid w:val="00707F29"/>
    <w:rsid w:val="007100E3"/>
    <w:rsid w:val="0071024E"/>
    <w:rsid w:val="007120D7"/>
    <w:rsid w:val="00712118"/>
    <w:rsid w:val="007131C0"/>
    <w:rsid w:val="007137CE"/>
    <w:rsid w:val="00713FD5"/>
    <w:rsid w:val="00714FE5"/>
    <w:rsid w:val="00715066"/>
    <w:rsid w:val="00717549"/>
    <w:rsid w:val="00717C11"/>
    <w:rsid w:val="0072021F"/>
    <w:rsid w:val="00720360"/>
    <w:rsid w:val="007203EB"/>
    <w:rsid w:val="007212EF"/>
    <w:rsid w:val="007214A0"/>
    <w:rsid w:val="00721733"/>
    <w:rsid w:val="00721F7D"/>
    <w:rsid w:val="00722B1F"/>
    <w:rsid w:val="00722B96"/>
    <w:rsid w:val="00723581"/>
    <w:rsid w:val="0072474D"/>
    <w:rsid w:val="00724D16"/>
    <w:rsid w:val="0072516D"/>
    <w:rsid w:val="0072580A"/>
    <w:rsid w:val="00726A7C"/>
    <w:rsid w:val="00726C0C"/>
    <w:rsid w:val="007274C6"/>
    <w:rsid w:val="007309BF"/>
    <w:rsid w:val="0073136F"/>
    <w:rsid w:val="007326D6"/>
    <w:rsid w:val="0073350F"/>
    <w:rsid w:val="00734910"/>
    <w:rsid w:val="007349DE"/>
    <w:rsid w:val="00735333"/>
    <w:rsid w:val="00735B9B"/>
    <w:rsid w:val="00735EE7"/>
    <w:rsid w:val="007364BE"/>
    <w:rsid w:val="00736E96"/>
    <w:rsid w:val="007376D2"/>
    <w:rsid w:val="00741C24"/>
    <w:rsid w:val="007431E5"/>
    <w:rsid w:val="00743D2C"/>
    <w:rsid w:val="0074456C"/>
    <w:rsid w:val="00746134"/>
    <w:rsid w:val="00746C95"/>
    <w:rsid w:val="0074727E"/>
    <w:rsid w:val="0074781D"/>
    <w:rsid w:val="007515C8"/>
    <w:rsid w:val="00751738"/>
    <w:rsid w:val="00752104"/>
    <w:rsid w:val="00753D53"/>
    <w:rsid w:val="00754CE4"/>
    <w:rsid w:val="00755447"/>
    <w:rsid w:val="007602AB"/>
    <w:rsid w:val="0076047F"/>
    <w:rsid w:val="0076179D"/>
    <w:rsid w:val="00761863"/>
    <w:rsid w:val="00761C0C"/>
    <w:rsid w:val="00761CB8"/>
    <w:rsid w:val="00762A01"/>
    <w:rsid w:val="007630AB"/>
    <w:rsid w:val="00767651"/>
    <w:rsid w:val="00767E34"/>
    <w:rsid w:val="00772ED2"/>
    <w:rsid w:val="007733EE"/>
    <w:rsid w:val="007735CD"/>
    <w:rsid w:val="007737FD"/>
    <w:rsid w:val="00773825"/>
    <w:rsid w:val="00775681"/>
    <w:rsid w:val="0077601B"/>
    <w:rsid w:val="007765AB"/>
    <w:rsid w:val="00777125"/>
    <w:rsid w:val="0077763C"/>
    <w:rsid w:val="00777A8C"/>
    <w:rsid w:val="00781C31"/>
    <w:rsid w:val="0078385C"/>
    <w:rsid w:val="007839BB"/>
    <w:rsid w:val="00783A79"/>
    <w:rsid w:val="007842C9"/>
    <w:rsid w:val="00784F7E"/>
    <w:rsid w:val="0078537D"/>
    <w:rsid w:val="007873A9"/>
    <w:rsid w:val="007879D9"/>
    <w:rsid w:val="00787E62"/>
    <w:rsid w:val="00790742"/>
    <w:rsid w:val="0079087C"/>
    <w:rsid w:val="00791657"/>
    <w:rsid w:val="00791E56"/>
    <w:rsid w:val="0079237D"/>
    <w:rsid w:val="00792CC6"/>
    <w:rsid w:val="00794352"/>
    <w:rsid w:val="00794BB1"/>
    <w:rsid w:val="007A090F"/>
    <w:rsid w:val="007A0F22"/>
    <w:rsid w:val="007A1EF3"/>
    <w:rsid w:val="007A4C46"/>
    <w:rsid w:val="007A52C3"/>
    <w:rsid w:val="007A5854"/>
    <w:rsid w:val="007A7D37"/>
    <w:rsid w:val="007B0616"/>
    <w:rsid w:val="007B109A"/>
    <w:rsid w:val="007B124B"/>
    <w:rsid w:val="007B3346"/>
    <w:rsid w:val="007B4BCE"/>
    <w:rsid w:val="007B60A2"/>
    <w:rsid w:val="007B6818"/>
    <w:rsid w:val="007B7AD1"/>
    <w:rsid w:val="007C08DA"/>
    <w:rsid w:val="007C11E8"/>
    <w:rsid w:val="007C1412"/>
    <w:rsid w:val="007C2059"/>
    <w:rsid w:val="007C3499"/>
    <w:rsid w:val="007C4367"/>
    <w:rsid w:val="007C43B7"/>
    <w:rsid w:val="007C4967"/>
    <w:rsid w:val="007C5429"/>
    <w:rsid w:val="007C5796"/>
    <w:rsid w:val="007C62B3"/>
    <w:rsid w:val="007C65D1"/>
    <w:rsid w:val="007C6ED8"/>
    <w:rsid w:val="007C739E"/>
    <w:rsid w:val="007C7C31"/>
    <w:rsid w:val="007D1664"/>
    <w:rsid w:val="007D1C1E"/>
    <w:rsid w:val="007D1D81"/>
    <w:rsid w:val="007D290E"/>
    <w:rsid w:val="007D3D3A"/>
    <w:rsid w:val="007D46BE"/>
    <w:rsid w:val="007D584B"/>
    <w:rsid w:val="007D5C78"/>
    <w:rsid w:val="007D7ACF"/>
    <w:rsid w:val="007D7F3A"/>
    <w:rsid w:val="007E1163"/>
    <w:rsid w:val="007E117A"/>
    <w:rsid w:val="007E23E1"/>
    <w:rsid w:val="007E2ECA"/>
    <w:rsid w:val="007E499C"/>
    <w:rsid w:val="007E5321"/>
    <w:rsid w:val="007E626F"/>
    <w:rsid w:val="007E6883"/>
    <w:rsid w:val="007E736E"/>
    <w:rsid w:val="007F14CA"/>
    <w:rsid w:val="007F18B4"/>
    <w:rsid w:val="007F201E"/>
    <w:rsid w:val="007F35E0"/>
    <w:rsid w:val="007F37E4"/>
    <w:rsid w:val="007F5153"/>
    <w:rsid w:val="007F558F"/>
    <w:rsid w:val="007F5CDD"/>
    <w:rsid w:val="007F5D92"/>
    <w:rsid w:val="007F6746"/>
    <w:rsid w:val="007F6AA1"/>
    <w:rsid w:val="007F7CB2"/>
    <w:rsid w:val="0080059D"/>
    <w:rsid w:val="00800E12"/>
    <w:rsid w:val="00800E4D"/>
    <w:rsid w:val="008043EF"/>
    <w:rsid w:val="00804C2F"/>
    <w:rsid w:val="00804D93"/>
    <w:rsid w:val="008055D4"/>
    <w:rsid w:val="00806D2D"/>
    <w:rsid w:val="00807549"/>
    <w:rsid w:val="008103FA"/>
    <w:rsid w:val="00810563"/>
    <w:rsid w:val="008122BF"/>
    <w:rsid w:val="008125B0"/>
    <w:rsid w:val="008128B1"/>
    <w:rsid w:val="008128E9"/>
    <w:rsid w:val="008130DC"/>
    <w:rsid w:val="008137EF"/>
    <w:rsid w:val="008151A7"/>
    <w:rsid w:val="008156D7"/>
    <w:rsid w:val="0081599B"/>
    <w:rsid w:val="00816349"/>
    <w:rsid w:val="00816AD3"/>
    <w:rsid w:val="00816BFF"/>
    <w:rsid w:val="008201A1"/>
    <w:rsid w:val="00822438"/>
    <w:rsid w:val="00822733"/>
    <w:rsid w:val="00822D48"/>
    <w:rsid w:val="00823B2C"/>
    <w:rsid w:val="00825958"/>
    <w:rsid w:val="00825B7D"/>
    <w:rsid w:val="008305B6"/>
    <w:rsid w:val="00830B21"/>
    <w:rsid w:val="008344B5"/>
    <w:rsid w:val="00835626"/>
    <w:rsid w:val="00835A08"/>
    <w:rsid w:val="008372C6"/>
    <w:rsid w:val="008377A4"/>
    <w:rsid w:val="008401C9"/>
    <w:rsid w:val="00840257"/>
    <w:rsid w:val="00840AE4"/>
    <w:rsid w:val="00841AD4"/>
    <w:rsid w:val="008420B0"/>
    <w:rsid w:val="008434E5"/>
    <w:rsid w:val="00843853"/>
    <w:rsid w:val="00843CA0"/>
    <w:rsid w:val="00846226"/>
    <w:rsid w:val="0084653C"/>
    <w:rsid w:val="00846B80"/>
    <w:rsid w:val="00846F5A"/>
    <w:rsid w:val="0085027B"/>
    <w:rsid w:val="0085181C"/>
    <w:rsid w:val="00851A47"/>
    <w:rsid w:val="00851C27"/>
    <w:rsid w:val="008521C0"/>
    <w:rsid w:val="00852F22"/>
    <w:rsid w:val="00853911"/>
    <w:rsid w:val="00854A96"/>
    <w:rsid w:val="00855E13"/>
    <w:rsid w:val="008576D3"/>
    <w:rsid w:val="00857B5C"/>
    <w:rsid w:val="00860A41"/>
    <w:rsid w:val="00860EEC"/>
    <w:rsid w:val="008614D2"/>
    <w:rsid w:val="008616C0"/>
    <w:rsid w:val="00861B13"/>
    <w:rsid w:val="00863ADD"/>
    <w:rsid w:val="00863C1A"/>
    <w:rsid w:val="008642FB"/>
    <w:rsid w:val="00864AC2"/>
    <w:rsid w:val="008657EA"/>
    <w:rsid w:val="0086596A"/>
    <w:rsid w:val="008664C6"/>
    <w:rsid w:val="008676DC"/>
    <w:rsid w:val="00867B9A"/>
    <w:rsid w:val="00867ED7"/>
    <w:rsid w:val="008720D4"/>
    <w:rsid w:val="0087221D"/>
    <w:rsid w:val="00872CA6"/>
    <w:rsid w:val="00873944"/>
    <w:rsid w:val="00873F45"/>
    <w:rsid w:val="00874200"/>
    <w:rsid w:val="0087654B"/>
    <w:rsid w:val="00876EB5"/>
    <w:rsid w:val="008774DE"/>
    <w:rsid w:val="00881684"/>
    <w:rsid w:val="00884776"/>
    <w:rsid w:val="00884CDD"/>
    <w:rsid w:val="00885C2B"/>
    <w:rsid w:val="00885C3A"/>
    <w:rsid w:val="00886B09"/>
    <w:rsid w:val="00887F05"/>
    <w:rsid w:val="00890667"/>
    <w:rsid w:val="008910D5"/>
    <w:rsid w:val="00891449"/>
    <w:rsid w:val="00891E69"/>
    <w:rsid w:val="008922F3"/>
    <w:rsid w:val="00892955"/>
    <w:rsid w:val="00892F02"/>
    <w:rsid w:val="008951BE"/>
    <w:rsid w:val="008960C6"/>
    <w:rsid w:val="0089613E"/>
    <w:rsid w:val="008A078B"/>
    <w:rsid w:val="008A1F68"/>
    <w:rsid w:val="008A3282"/>
    <w:rsid w:val="008A3725"/>
    <w:rsid w:val="008A389A"/>
    <w:rsid w:val="008A3936"/>
    <w:rsid w:val="008A46B8"/>
    <w:rsid w:val="008A4B76"/>
    <w:rsid w:val="008A51F5"/>
    <w:rsid w:val="008A593E"/>
    <w:rsid w:val="008A626B"/>
    <w:rsid w:val="008A6A3A"/>
    <w:rsid w:val="008A6BBA"/>
    <w:rsid w:val="008A7B90"/>
    <w:rsid w:val="008B007D"/>
    <w:rsid w:val="008B0D61"/>
    <w:rsid w:val="008B0F13"/>
    <w:rsid w:val="008B1A28"/>
    <w:rsid w:val="008B3313"/>
    <w:rsid w:val="008B3412"/>
    <w:rsid w:val="008B3B07"/>
    <w:rsid w:val="008B451A"/>
    <w:rsid w:val="008B6282"/>
    <w:rsid w:val="008B6825"/>
    <w:rsid w:val="008B7EA6"/>
    <w:rsid w:val="008C06B0"/>
    <w:rsid w:val="008C080F"/>
    <w:rsid w:val="008C0F70"/>
    <w:rsid w:val="008C175B"/>
    <w:rsid w:val="008C26AC"/>
    <w:rsid w:val="008C2C2A"/>
    <w:rsid w:val="008C2F08"/>
    <w:rsid w:val="008C3294"/>
    <w:rsid w:val="008C5E85"/>
    <w:rsid w:val="008C65C7"/>
    <w:rsid w:val="008C6738"/>
    <w:rsid w:val="008C78C2"/>
    <w:rsid w:val="008D0091"/>
    <w:rsid w:val="008D0822"/>
    <w:rsid w:val="008D0EA3"/>
    <w:rsid w:val="008D1A65"/>
    <w:rsid w:val="008D25CC"/>
    <w:rsid w:val="008D32B9"/>
    <w:rsid w:val="008D3369"/>
    <w:rsid w:val="008D3A60"/>
    <w:rsid w:val="008D3E8F"/>
    <w:rsid w:val="008D4C58"/>
    <w:rsid w:val="008D60AD"/>
    <w:rsid w:val="008D60C2"/>
    <w:rsid w:val="008D7A0D"/>
    <w:rsid w:val="008E094E"/>
    <w:rsid w:val="008E13ED"/>
    <w:rsid w:val="008E16EC"/>
    <w:rsid w:val="008E27FF"/>
    <w:rsid w:val="008E29AE"/>
    <w:rsid w:val="008E3229"/>
    <w:rsid w:val="008E331A"/>
    <w:rsid w:val="008E45DC"/>
    <w:rsid w:val="008E4BCF"/>
    <w:rsid w:val="008E4E0E"/>
    <w:rsid w:val="008E56B4"/>
    <w:rsid w:val="008E5E08"/>
    <w:rsid w:val="008E692B"/>
    <w:rsid w:val="008E747D"/>
    <w:rsid w:val="008F0955"/>
    <w:rsid w:val="008F2FCD"/>
    <w:rsid w:val="008F3127"/>
    <w:rsid w:val="008F3BD8"/>
    <w:rsid w:val="008F3EFA"/>
    <w:rsid w:val="008F4A20"/>
    <w:rsid w:val="008F5249"/>
    <w:rsid w:val="008F5292"/>
    <w:rsid w:val="008F52F9"/>
    <w:rsid w:val="008F640B"/>
    <w:rsid w:val="008F64C9"/>
    <w:rsid w:val="008F6543"/>
    <w:rsid w:val="008F730A"/>
    <w:rsid w:val="008F74E8"/>
    <w:rsid w:val="00901E15"/>
    <w:rsid w:val="00901FDB"/>
    <w:rsid w:val="009023AB"/>
    <w:rsid w:val="00905254"/>
    <w:rsid w:val="00905654"/>
    <w:rsid w:val="00905D4E"/>
    <w:rsid w:val="00905D9A"/>
    <w:rsid w:val="009060F4"/>
    <w:rsid w:val="009076D8"/>
    <w:rsid w:val="00910CC8"/>
    <w:rsid w:val="00911901"/>
    <w:rsid w:val="00912639"/>
    <w:rsid w:val="00912678"/>
    <w:rsid w:val="00913F7F"/>
    <w:rsid w:val="009146C8"/>
    <w:rsid w:val="00914B6B"/>
    <w:rsid w:val="009178B3"/>
    <w:rsid w:val="00917DA1"/>
    <w:rsid w:val="009205C6"/>
    <w:rsid w:val="00920E08"/>
    <w:rsid w:val="00920F25"/>
    <w:rsid w:val="0092151F"/>
    <w:rsid w:val="009219DC"/>
    <w:rsid w:val="00923424"/>
    <w:rsid w:val="0092390D"/>
    <w:rsid w:val="00923A81"/>
    <w:rsid w:val="00923CEE"/>
    <w:rsid w:val="00923F59"/>
    <w:rsid w:val="009254FF"/>
    <w:rsid w:val="009274DE"/>
    <w:rsid w:val="00927927"/>
    <w:rsid w:val="0093034D"/>
    <w:rsid w:val="00930F99"/>
    <w:rsid w:val="00931CCD"/>
    <w:rsid w:val="0093429C"/>
    <w:rsid w:val="009364F9"/>
    <w:rsid w:val="00936F1C"/>
    <w:rsid w:val="00937489"/>
    <w:rsid w:val="00937867"/>
    <w:rsid w:val="00937BC0"/>
    <w:rsid w:val="00940282"/>
    <w:rsid w:val="00940562"/>
    <w:rsid w:val="00941324"/>
    <w:rsid w:val="00941B85"/>
    <w:rsid w:val="00941CFD"/>
    <w:rsid w:val="00943296"/>
    <w:rsid w:val="00943567"/>
    <w:rsid w:val="00943EBC"/>
    <w:rsid w:val="009457A3"/>
    <w:rsid w:val="00947116"/>
    <w:rsid w:val="0094741C"/>
    <w:rsid w:val="00947778"/>
    <w:rsid w:val="00947F7E"/>
    <w:rsid w:val="009500EC"/>
    <w:rsid w:val="0095082B"/>
    <w:rsid w:val="00951E49"/>
    <w:rsid w:val="00951F6E"/>
    <w:rsid w:val="00953A0D"/>
    <w:rsid w:val="00955BF5"/>
    <w:rsid w:val="00955CCE"/>
    <w:rsid w:val="0095618B"/>
    <w:rsid w:val="0095730F"/>
    <w:rsid w:val="0095782D"/>
    <w:rsid w:val="00957B60"/>
    <w:rsid w:val="00957CBE"/>
    <w:rsid w:val="009608D8"/>
    <w:rsid w:val="0096115B"/>
    <w:rsid w:val="00962E14"/>
    <w:rsid w:val="0096436B"/>
    <w:rsid w:val="009648A8"/>
    <w:rsid w:val="00965F48"/>
    <w:rsid w:val="00966F45"/>
    <w:rsid w:val="00971078"/>
    <w:rsid w:val="00971748"/>
    <w:rsid w:val="00971906"/>
    <w:rsid w:val="00971D9E"/>
    <w:rsid w:val="00972284"/>
    <w:rsid w:val="00972F0F"/>
    <w:rsid w:val="00973F35"/>
    <w:rsid w:val="0097430B"/>
    <w:rsid w:val="0097533E"/>
    <w:rsid w:val="00975A13"/>
    <w:rsid w:val="00977F05"/>
    <w:rsid w:val="0098067A"/>
    <w:rsid w:val="00980D80"/>
    <w:rsid w:val="00981575"/>
    <w:rsid w:val="009819CC"/>
    <w:rsid w:val="00981C2D"/>
    <w:rsid w:val="00981E6C"/>
    <w:rsid w:val="0098444A"/>
    <w:rsid w:val="00985559"/>
    <w:rsid w:val="0098576F"/>
    <w:rsid w:val="00985A91"/>
    <w:rsid w:val="009862DF"/>
    <w:rsid w:val="009865E4"/>
    <w:rsid w:val="00987D30"/>
    <w:rsid w:val="009900C2"/>
    <w:rsid w:val="0099079F"/>
    <w:rsid w:val="00990D27"/>
    <w:rsid w:val="00991B64"/>
    <w:rsid w:val="0099295B"/>
    <w:rsid w:val="0099468D"/>
    <w:rsid w:val="00994F17"/>
    <w:rsid w:val="00996797"/>
    <w:rsid w:val="0099721E"/>
    <w:rsid w:val="00997505"/>
    <w:rsid w:val="0099779B"/>
    <w:rsid w:val="00997F02"/>
    <w:rsid w:val="009A0C99"/>
    <w:rsid w:val="009A3611"/>
    <w:rsid w:val="009A4A39"/>
    <w:rsid w:val="009A7331"/>
    <w:rsid w:val="009A7753"/>
    <w:rsid w:val="009A788F"/>
    <w:rsid w:val="009B0047"/>
    <w:rsid w:val="009B0348"/>
    <w:rsid w:val="009B1569"/>
    <w:rsid w:val="009B1B8D"/>
    <w:rsid w:val="009B22D6"/>
    <w:rsid w:val="009B28C9"/>
    <w:rsid w:val="009B4F93"/>
    <w:rsid w:val="009B5328"/>
    <w:rsid w:val="009B6750"/>
    <w:rsid w:val="009B678B"/>
    <w:rsid w:val="009B6BCB"/>
    <w:rsid w:val="009B6F31"/>
    <w:rsid w:val="009B761C"/>
    <w:rsid w:val="009B7CE3"/>
    <w:rsid w:val="009C0CF5"/>
    <w:rsid w:val="009C0DE1"/>
    <w:rsid w:val="009C1DF4"/>
    <w:rsid w:val="009C2289"/>
    <w:rsid w:val="009C2AFC"/>
    <w:rsid w:val="009C3871"/>
    <w:rsid w:val="009C3965"/>
    <w:rsid w:val="009C484B"/>
    <w:rsid w:val="009C4B99"/>
    <w:rsid w:val="009C4CC5"/>
    <w:rsid w:val="009C5203"/>
    <w:rsid w:val="009C56F7"/>
    <w:rsid w:val="009C6179"/>
    <w:rsid w:val="009C6B24"/>
    <w:rsid w:val="009C712D"/>
    <w:rsid w:val="009D005A"/>
    <w:rsid w:val="009D0671"/>
    <w:rsid w:val="009D0CB8"/>
    <w:rsid w:val="009D118E"/>
    <w:rsid w:val="009D11BD"/>
    <w:rsid w:val="009D147B"/>
    <w:rsid w:val="009D2111"/>
    <w:rsid w:val="009D21A2"/>
    <w:rsid w:val="009D25A1"/>
    <w:rsid w:val="009D3467"/>
    <w:rsid w:val="009D37B9"/>
    <w:rsid w:val="009D3A2D"/>
    <w:rsid w:val="009D4B18"/>
    <w:rsid w:val="009D5088"/>
    <w:rsid w:val="009D5451"/>
    <w:rsid w:val="009D6A3B"/>
    <w:rsid w:val="009E0656"/>
    <w:rsid w:val="009E09CC"/>
    <w:rsid w:val="009E0C02"/>
    <w:rsid w:val="009E31C0"/>
    <w:rsid w:val="009E31E5"/>
    <w:rsid w:val="009E4A4B"/>
    <w:rsid w:val="009E5A6C"/>
    <w:rsid w:val="009E5B9E"/>
    <w:rsid w:val="009E5CB0"/>
    <w:rsid w:val="009E6542"/>
    <w:rsid w:val="009E70BC"/>
    <w:rsid w:val="009F0362"/>
    <w:rsid w:val="009F05DE"/>
    <w:rsid w:val="009F0CA9"/>
    <w:rsid w:val="009F24EC"/>
    <w:rsid w:val="009F2D63"/>
    <w:rsid w:val="009F3692"/>
    <w:rsid w:val="009F40E4"/>
    <w:rsid w:val="009F46AF"/>
    <w:rsid w:val="009F4FFA"/>
    <w:rsid w:val="009F5CAF"/>
    <w:rsid w:val="009F6348"/>
    <w:rsid w:val="009F7F74"/>
    <w:rsid w:val="00A00359"/>
    <w:rsid w:val="00A003A1"/>
    <w:rsid w:val="00A00BEC"/>
    <w:rsid w:val="00A01B70"/>
    <w:rsid w:val="00A01E11"/>
    <w:rsid w:val="00A03D05"/>
    <w:rsid w:val="00A04A72"/>
    <w:rsid w:val="00A05716"/>
    <w:rsid w:val="00A068DB"/>
    <w:rsid w:val="00A076AB"/>
    <w:rsid w:val="00A10458"/>
    <w:rsid w:val="00A109D7"/>
    <w:rsid w:val="00A11483"/>
    <w:rsid w:val="00A11848"/>
    <w:rsid w:val="00A11903"/>
    <w:rsid w:val="00A11ABA"/>
    <w:rsid w:val="00A11AE5"/>
    <w:rsid w:val="00A11FCD"/>
    <w:rsid w:val="00A1248C"/>
    <w:rsid w:val="00A13B13"/>
    <w:rsid w:val="00A1557E"/>
    <w:rsid w:val="00A16312"/>
    <w:rsid w:val="00A16495"/>
    <w:rsid w:val="00A174C5"/>
    <w:rsid w:val="00A177DB"/>
    <w:rsid w:val="00A17F09"/>
    <w:rsid w:val="00A2096E"/>
    <w:rsid w:val="00A20C59"/>
    <w:rsid w:val="00A21928"/>
    <w:rsid w:val="00A22C08"/>
    <w:rsid w:val="00A234FF"/>
    <w:rsid w:val="00A23B1F"/>
    <w:rsid w:val="00A24053"/>
    <w:rsid w:val="00A24EA6"/>
    <w:rsid w:val="00A24F48"/>
    <w:rsid w:val="00A2618B"/>
    <w:rsid w:val="00A278D4"/>
    <w:rsid w:val="00A27D4D"/>
    <w:rsid w:val="00A27F72"/>
    <w:rsid w:val="00A3127A"/>
    <w:rsid w:val="00A325B5"/>
    <w:rsid w:val="00A32F33"/>
    <w:rsid w:val="00A33059"/>
    <w:rsid w:val="00A3412C"/>
    <w:rsid w:val="00A34AB5"/>
    <w:rsid w:val="00A358B3"/>
    <w:rsid w:val="00A35B0B"/>
    <w:rsid w:val="00A36991"/>
    <w:rsid w:val="00A37DE9"/>
    <w:rsid w:val="00A37E57"/>
    <w:rsid w:val="00A37F0F"/>
    <w:rsid w:val="00A41734"/>
    <w:rsid w:val="00A432CC"/>
    <w:rsid w:val="00A43852"/>
    <w:rsid w:val="00A43970"/>
    <w:rsid w:val="00A45FAD"/>
    <w:rsid w:val="00A4690C"/>
    <w:rsid w:val="00A5031A"/>
    <w:rsid w:val="00A511C9"/>
    <w:rsid w:val="00A5127F"/>
    <w:rsid w:val="00A5207C"/>
    <w:rsid w:val="00A5328A"/>
    <w:rsid w:val="00A53358"/>
    <w:rsid w:val="00A54651"/>
    <w:rsid w:val="00A54CFF"/>
    <w:rsid w:val="00A54D65"/>
    <w:rsid w:val="00A559B9"/>
    <w:rsid w:val="00A569EA"/>
    <w:rsid w:val="00A57FFB"/>
    <w:rsid w:val="00A60AE1"/>
    <w:rsid w:val="00A60C4C"/>
    <w:rsid w:val="00A6155A"/>
    <w:rsid w:val="00A620E1"/>
    <w:rsid w:val="00A64C95"/>
    <w:rsid w:val="00A655E4"/>
    <w:rsid w:val="00A65B2F"/>
    <w:rsid w:val="00A6685D"/>
    <w:rsid w:val="00A67666"/>
    <w:rsid w:val="00A71ABA"/>
    <w:rsid w:val="00A72162"/>
    <w:rsid w:val="00A729F2"/>
    <w:rsid w:val="00A7520C"/>
    <w:rsid w:val="00A755A7"/>
    <w:rsid w:val="00A75F62"/>
    <w:rsid w:val="00A7682C"/>
    <w:rsid w:val="00A770CA"/>
    <w:rsid w:val="00A771AD"/>
    <w:rsid w:val="00A80B61"/>
    <w:rsid w:val="00A8109A"/>
    <w:rsid w:val="00A8188A"/>
    <w:rsid w:val="00A830FA"/>
    <w:rsid w:val="00A83C02"/>
    <w:rsid w:val="00A84F6C"/>
    <w:rsid w:val="00A85E42"/>
    <w:rsid w:val="00A86630"/>
    <w:rsid w:val="00A86CF7"/>
    <w:rsid w:val="00A87FDB"/>
    <w:rsid w:val="00A90824"/>
    <w:rsid w:val="00A93B72"/>
    <w:rsid w:val="00A965C2"/>
    <w:rsid w:val="00A96E05"/>
    <w:rsid w:val="00AA12F0"/>
    <w:rsid w:val="00AA1D00"/>
    <w:rsid w:val="00AA1DC4"/>
    <w:rsid w:val="00AA2F77"/>
    <w:rsid w:val="00AA3897"/>
    <w:rsid w:val="00AA3F39"/>
    <w:rsid w:val="00AA42A5"/>
    <w:rsid w:val="00AA43D1"/>
    <w:rsid w:val="00AA4F3C"/>
    <w:rsid w:val="00AA52AA"/>
    <w:rsid w:val="00AA559E"/>
    <w:rsid w:val="00AA5618"/>
    <w:rsid w:val="00AA5E94"/>
    <w:rsid w:val="00AB0E1B"/>
    <w:rsid w:val="00AB1686"/>
    <w:rsid w:val="00AB27AD"/>
    <w:rsid w:val="00AB3DF3"/>
    <w:rsid w:val="00AB3E16"/>
    <w:rsid w:val="00AB52CA"/>
    <w:rsid w:val="00AB5E4B"/>
    <w:rsid w:val="00AB64A2"/>
    <w:rsid w:val="00AB681C"/>
    <w:rsid w:val="00AB7315"/>
    <w:rsid w:val="00AB7635"/>
    <w:rsid w:val="00AC1D92"/>
    <w:rsid w:val="00AC1E1D"/>
    <w:rsid w:val="00AC276A"/>
    <w:rsid w:val="00AC4C89"/>
    <w:rsid w:val="00AC6044"/>
    <w:rsid w:val="00AC6275"/>
    <w:rsid w:val="00AD2080"/>
    <w:rsid w:val="00AD21E5"/>
    <w:rsid w:val="00AD3460"/>
    <w:rsid w:val="00AD4378"/>
    <w:rsid w:val="00AD781F"/>
    <w:rsid w:val="00AD7F8D"/>
    <w:rsid w:val="00AE07A2"/>
    <w:rsid w:val="00AE1B4B"/>
    <w:rsid w:val="00AE1C6E"/>
    <w:rsid w:val="00AE2BD1"/>
    <w:rsid w:val="00AE376D"/>
    <w:rsid w:val="00AE3830"/>
    <w:rsid w:val="00AE4805"/>
    <w:rsid w:val="00AE61B6"/>
    <w:rsid w:val="00AE6282"/>
    <w:rsid w:val="00AE6854"/>
    <w:rsid w:val="00AE6CF9"/>
    <w:rsid w:val="00AF007E"/>
    <w:rsid w:val="00AF0362"/>
    <w:rsid w:val="00AF1761"/>
    <w:rsid w:val="00AF3EA2"/>
    <w:rsid w:val="00AF45CF"/>
    <w:rsid w:val="00AF4F70"/>
    <w:rsid w:val="00AF7592"/>
    <w:rsid w:val="00B00774"/>
    <w:rsid w:val="00B00C77"/>
    <w:rsid w:val="00B01689"/>
    <w:rsid w:val="00B01CCF"/>
    <w:rsid w:val="00B024AE"/>
    <w:rsid w:val="00B0266F"/>
    <w:rsid w:val="00B028A9"/>
    <w:rsid w:val="00B03DC1"/>
    <w:rsid w:val="00B03F6C"/>
    <w:rsid w:val="00B058CE"/>
    <w:rsid w:val="00B05AAD"/>
    <w:rsid w:val="00B06F59"/>
    <w:rsid w:val="00B07124"/>
    <w:rsid w:val="00B07E80"/>
    <w:rsid w:val="00B10204"/>
    <w:rsid w:val="00B1060C"/>
    <w:rsid w:val="00B10C78"/>
    <w:rsid w:val="00B11150"/>
    <w:rsid w:val="00B11EF7"/>
    <w:rsid w:val="00B11F7B"/>
    <w:rsid w:val="00B15C0E"/>
    <w:rsid w:val="00B162DD"/>
    <w:rsid w:val="00B20DCA"/>
    <w:rsid w:val="00B21A06"/>
    <w:rsid w:val="00B22AD3"/>
    <w:rsid w:val="00B22DB0"/>
    <w:rsid w:val="00B22E0E"/>
    <w:rsid w:val="00B232E4"/>
    <w:rsid w:val="00B25698"/>
    <w:rsid w:val="00B259D6"/>
    <w:rsid w:val="00B27182"/>
    <w:rsid w:val="00B27FC7"/>
    <w:rsid w:val="00B31986"/>
    <w:rsid w:val="00B32695"/>
    <w:rsid w:val="00B327CE"/>
    <w:rsid w:val="00B32934"/>
    <w:rsid w:val="00B32DC5"/>
    <w:rsid w:val="00B33450"/>
    <w:rsid w:val="00B33A7C"/>
    <w:rsid w:val="00B3453F"/>
    <w:rsid w:val="00B35475"/>
    <w:rsid w:val="00B35C79"/>
    <w:rsid w:val="00B3628A"/>
    <w:rsid w:val="00B375E4"/>
    <w:rsid w:val="00B37F9B"/>
    <w:rsid w:val="00B41CEF"/>
    <w:rsid w:val="00B41EB7"/>
    <w:rsid w:val="00B42304"/>
    <w:rsid w:val="00B42398"/>
    <w:rsid w:val="00B43130"/>
    <w:rsid w:val="00B43F52"/>
    <w:rsid w:val="00B468BA"/>
    <w:rsid w:val="00B46B49"/>
    <w:rsid w:val="00B47860"/>
    <w:rsid w:val="00B47B5C"/>
    <w:rsid w:val="00B50FE7"/>
    <w:rsid w:val="00B51147"/>
    <w:rsid w:val="00B524AC"/>
    <w:rsid w:val="00B52CFE"/>
    <w:rsid w:val="00B532B3"/>
    <w:rsid w:val="00B53563"/>
    <w:rsid w:val="00B53703"/>
    <w:rsid w:val="00B53715"/>
    <w:rsid w:val="00B5480E"/>
    <w:rsid w:val="00B552AE"/>
    <w:rsid w:val="00B5605E"/>
    <w:rsid w:val="00B571D5"/>
    <w:rsid w:val="00B603AD"/>
    <w:rsid w:val="00B604C5"/>
    <w:rsid w:val="00B60A57"/>
    <w:rsid w:val="00B6170B"/>
    <w:rsid w:val="00B6224F"/>
    <w:rsid w:val="00B62363"/>
    <w:rsid w:val="00B62ABB"/>
    <w:rsid w:val="00B63F0F"/>
    <w:rsid w:val="00B64BA3"/>
    <w:rsid w:val="00B64C69"/>
    <w:rsid w:val="00B66490"/>
    <w:rsid w:val="00B67BDC"/>
    <w:rsid w:val="00B70329"/>
    <w:rsid w:val="00B70A5E"/>
    <w:rsid w:val="00B70D07"/>
    <w:rsid w:val="00B70F6B"/>
    <w:rsid w:val="00B713B6"/>
    <w:rsid w:val="00B71F7E"/>
    <w:rsid w:val="00B721DA"/>
    <w:rsid w:val="00B73063"/>
    <w:rsid w:val="00B7536A"/>
    <w:rsid w:val="00B753BA"/>
    <w:rsid w:val="00B75518"/>
    <w:rsid w:val="00B76D8A"/>
    <w:rsid w:val="00B76DE8"/>
    <w:rsid w:val="00B77701"/>
    <w:rsid w:val="00B806FC"/>
    <w:rsid w:val="00B80CD1"/>
    <w:rsid w:val="00B81E61"/>
    <w:rsid w:val="00B81F92"/>
    <w:rsid w:val="00B82455"/>
    <w:rsid w:val="00B8311A"/>
    <w:rsid w:val="00B839A8"/>
    <w:rsid w:val="00B83F88"/>
    <w:rsid w:val="00B845E8"/>
    <w:rsid w:val="00B861C9"/>
    <w:rsid w:val="00B8693E"/>
    <w:rsid w:val="00B86CE1"/>
    <w:rsid w:val="00B87112"/>
    <w:rsid w:val="00B8771E"/>
    <w:rsid w:val="00B9371F"/>
    <w:rsid w:val="00B93F49"/>
    <w:rsid w:val="00B9419A"/>
    <w:rsid w:val="00B95D28"/>
    <w:rsid w:val="00B95FD8"/>
    <w:rsid w:val="00B961A5"/>
    <w:rsid w:val="00B96772"/>
    <w:rsid w:val="00B96858"/>
    <w:rsid w:val="00B97907"/>
    <w:rsid w:val="00BA0184"/>
    <w:rsid w:val="00BA0A2A"/>
    <w:rsid w:val="00BA3037"/>
    <w:rsid w:val="00BA4E6D"/>
    <w:rsid w:val="00BA6C18"/>
    <w:rsid w:val="00BA7CA0"/>
    <w:rsid w:val="00BB02D7"/>
    <w:rsid w:val="00BB04F0"/>
    <w:rsid w:val="00BB0E24"/>
    <w:rsid w:val="00BB0ED4"/>
    <w:rsid w:val="00BB1E58"/>
    <w:rsid w:val="00BB24BF"/>
    <w:rsid w:val="00BB459E"/>
    <w:rsid w:val="00BB6174"/>
    <w:rsid w:val="00BB7C36"/>
    <w:rsid w:val="00BB7F50"/>
    <w:rsid w:val="00BC0904"/>
    <w:rsid w:val="00BC0BA6"/>
    <w:rsid w:val="00BC16FF"/>
    <w:rsid w:val="00BC2D82"/>
    <w:rsid w:val="00BC300F"/>
    <w:rsid w:val="00BC4404"/>
    <w:rsid w:val="00BC6A0E"/>
    <w:rsid w:val="00BC7262"/>
    <w:rsid w:val="00BC75F7"/>
    <w:rsid w:val="00BC763A"/>
    <w:rsid w:val="00BD1409"/>
    <w:rsid w:val="00BD1BEC"/>
    <w:rsid w:val="00BD1FA3"/>
    <w:rsid w:val="00BD203A"/>
    <w:rsid w:val="00BD22DB"/>
    <w:rsid w:val="00BD2A26"/>
    <w:rsid w:val="00BD3116"/>
    <w:rsid w:val="00BD42EF"/>
    <w:rsid w:val="00BD488B"/>
    <w:rsid w:val="00BD4B8B"/>
    <w:rsid w:val="00BD4E3A"/>
    <w:rsid w:val="00BD5231"/>
    <w:rsid w:val="00BD60B9"/>
    <w:rsid w:val="00BD6679"/>
    <w:rsid w:val="00BD722B"/>
    <w:rsid w:val="00BE109C"/>
    <w:rsid w:val="00BE1562"/>
    <w:rsid w:val="00BE1C14"/>
    <w:rsid w:val="00BE32AD"/>
    <w:rsid w:val="00BE3CE9"/>
    <w:rsid w:val="00BE55A4"/>
    <w:rsid w:val="00BE6119"/>
    <w:rsid w:val="00BE78A4"/>
    <w:rsid w:val="00BF012F"/>
    <w:rsid w:val="00BF030F"/>
    <w:rsid w:val="00BF0EA1"/>
    <w:rsid w:val="00BF15A5"/>
    <w:rsid w:val="00BF1ED6"/>
    <w:rsid w:val="00BF2677"/>
    <w:rsid w:val="00BF36C5"/>
    <w:rsid w:val="00BF3852"/>
    <w:rsid w:val="00BF3B92"/>
    <w:rsid w:val="00BF5684"/>
    <w:rsid w:val="00BF5758"/>
    <w:rsid w:val="00BF6690"/>
    <w:rsid w:val="00BF69BC"/>
    <w:rsid w:val="00BF7213"/>
    <w:rsid w:val="00BF79DC"/>
    <w:rsid w:val="00BF7D7C"/>
    <w:rsid w:val="00C00C1C"/>
    <w:rsid w:val="00C01DFA"/>
    <w:rsid w:val="00C0205B"/>
    <w:rsid w:val="00C02E39"/>
    <w:rsid w:val="00C04248"/>
    <w:rsid w:val="00C046CA"/>
    <w:rsid w:val="00C04D26"/>
    <w:rsid w:val="00C04FA8"/>
    <w:rsid w:val="00C06463"/>
    <w:rsid w:val="00C06B5C"/>
    <w:rsid w:val="00C07535"/>
    <w:rsid w:val="00C07A14"/>
    <w:rsid w:val="00C10F3D"/>
    <w:rsid w:val="00C11E2C"/>
    <w:rsid w:val="00C11E5C"/>
    <w:rsid w:val="00C12B67"/>
    <w:rsid w:val="00C12C6A"/>
    <w:rsid w:val="00C1416E"/>
    <w:rsid w:val="00C14C1C"/>
    <w:rsid w:val="00C15344"/>
    <w:rsid w:val="00C15C93"/>
    <w:rsid w:val="00C160DE"/>
    <w:rsid w:val="00C160EC"/>
    <w:rsid w:val="00C16C0E"/>
    <w:rsid w:val="00C1791D"/>
    <w:rsid w:val="00C17CF3"/>
    <w:rsid w:val="00C17E25"/>
    <w:rsid w:val="00C17F00"/>
    <w:rsid w:val="00C20BED"/>
    <w:rsid w:val="00C20E80"/>
    <w:rsid w:val="00C21B44"/>
    <w:rsid w:val="00C2466A"/>
    <w:rsid w:val="00C255EF"/>
    <w:rsid w:val="00C26B9F"/>
    <w:rsid w:val="00C270E6"/>
    <w:rsid w:val="00C2750A"/>
    <w:rsid w:val="00C33970"/>
    <w:rsid w:val="00C370F4"/>
    <w:rsid w:val="00C40A0D"/>
    <w:rsid w:val="00C40F5D"/>
    <w:rsid w:val="00C413F4"/>
    <w:rsid w:val="00C42107"/>
    <w:rsid w:val="00C42FB6"/>
    <w:rsid w:val="00C4311C"/>
    <w:rsid w:val="00C43F0C"/>
    <w:rsid w:val="00C45163"/>
    <w:rsid w:val="00C453E8"/>
    <w:rsid w:val="00C45D0A"/>
    <w:rsid w:val="00C502B1"/>
    <w:rsid w:val="00C50343"/>
    <w:rsid w:val="00C50F9E"/>
    <w:rsid w:val="00C51071"/>
    <w:rsid w:val="00C5141F"/>
    <w:rsid w:val="00C518A8"/>
    <w:rsid w:val="00C52702"/>
    <w:rsid w:val="00C52758"/>
    <w:rsid w:val="00C52F4B"/>
    <w:rsid w:val="00C530D8"/>
    <w:rsid w:val="00C53463"/>
    <w:rsid w:val="00C5351F"/>
    <w:rsid w:val="00C54C20"/>
    <w:rsid w:val="00C57393"/>
    <w:rsid w:val="00C57B86"/>
    <w:rsid w:val="00C60C31"/>
    <w:rsid w:val="00C61AAB"/>
    <w:rsid w:val="00C620AB"/>
    <w:rsid w:val="00C62231"/>
    <w:rsid w:val="00C62393"/>
    <w:rsid w:val="00C62FB6"/>
    <w:rsid w:val="00C641D9"/>
    <w:rsid w:val="00C64B4D"/>
    <w:rsid w:val="00C665AF"/>
    <w:rsid w:val="00C6675B"/>
    <w:rsid w:val="00C67AE2"/>
    <w:rsid w:val="00C70250"/>
    <w:rsid w:val="00C70340"/>
    <w:rsid w:val="00C7158C"/>
    <w:rsid w:val="00C72DE9"/>
    <w:rsid w:val="00C737D4"/>
    <w:rsid w:val="00C73865"/>
    <w:rsid w:val="00C73894"/>
    <w:rsid w:val="00C75A73"/>
    <w:rsid w:val="00C75CDB"/>
    <w:rsid w:val="00C7730A"/>
    <w:rsid w:val="00C7758D"/>
    <w:rsid w:val="00C7791D"/>
    <w:rsid w:val="00C77BB8"/>
    <w:rsid w:val="00C80239"/>
    <w:rsid w:val="00C8158A"/>
    <w:rsid w:val="00C81997"/>
    <w:rsid w:val="00C81D2E"/>
    <w:rsid w:val="00C83202"/>
    <w:rsid w:val="00C83D09"/>
    <w:rsid w:val="00C8586E"/>
    <w:rsid w:val="00C85D70"/>
    <w:rsid w:val="00C87DB3"/>
    <w:rsid w:val="00C90163"/>
    <w:rsid w:val="00C91466"/>
    <w:rsid w:val="00C9182C"/>
    <w:rsid w:val="00C91D69"/>
    <w:rsid w:val="00C9208F"/>
    <w:rsid w:val="00C925E8"/>
    <w:rsid w:val="00C92948"/>
    <w:rsid w:val="00C92A4F"/>
    <w:rsid w:val="00C94999"/>
    <w:rsid w:val="00C94B0C"/>
    <w:rsid w:val="00C94EAD"/>
    <w:rsid w:val="00C95C31"/>
    <w:rsid w:val="00C96C5D"/>
    <w:rsid w:val="00CA1368"/>
    <w:rsid w:val="00CA17F2"/>
    <w:rsid w:val="00CA2963"/>
    <w:rsid w:val="00CA3FB2"/>
    <w:rsid w:val="00CA5499"/>
    <w:rsid w:val="00CA54CE"/>
    <w:rsid w:val="00CA5E94"/>
    <w:rsid w:val="00CA64F2"/>
    <w:rsid w:val="00CA7C96"/>
    <w:rsid w:val="00CB074E"/>
    <w:rsid w:val="00CB0B73"/>
    <w:rsid w:val="00CB108D"/>
    <w:rsid w:val="00CB1539"/>
    <w:rsid w:val="00CB297B"/>
    <w:rsid w:val="00CB2F45"/>
    <w:rsid w:val="00CB3B08"/>
    <w:rsid w:val="00CB4989"/>
    <w:rsid w:val="00CB4B49"/>
    <w:rsid w:val="00CB4C15"/>
    <w:rsid w:val="00CB53C6"/>
    <w:rsid w:val="00CB5AF5"/>
    <w:rsid w:val="00CB5F4D"/>
    <w:rsid w:val="00CB71D1"/>
    <w:rsid w:val="00CB7B41"/>
    <w:rsid w:val="00CC012C"/>
    <w:rsid w:val="00CC0295"/>
    <w:rsid w:val="00CC0A6B"/>
    <w:rsid w:val="00CC1855"/>
    <w:rsid w:val="00CC193B"/>
    <w:rsid w:val="00CC29AD"/>
    <w:rsid w:val="00CC310D"/>
    <w:rsid w:val="00CC371C"/>
    <w:rsid w:val="00CC504D"/>
    <w:rsid w:val="00CC51D1"/>
    <w:rsid w:val="00CC51D4"/>
    <w:rsid w:val="00CC5761"/>
    <w:rsid w:val="00CC5CA5"/>
    <w:rsid w:val="00CD0898"/>
    <w:rsid w:val="00CD1B34"/>
    <w:rsid w:val="00CD229A"/>
    <w:rsid w:val="00CD2B52"/>
    <w:rsid w:val="00CD419D"/>
    <w:rsid w:val="00CD6281"/>
    <w:rsid w:val="00CD62A3"/>
    <w:rsid w:val="00CE0383"/>
    <w:rsid w:val="00CE20CD"/>
    <w:rsid w:val="00CE2760"/>
    <w:rsid w:val="00CE4C44"/>
    <w:rsid w:val="00CE4FF7"/>
    <w:rsid w:val="00CE61B0"/>
    <w:rsid w:val="00CE6645"/>
    <w:rsid w:val="00CE6A8E"/>
    <w:rsid w:val="00CE6C4F"/>
    <w:rsid w:val="00CE72E7"/>
    <w:rsid w:val="00CE7BF5"/>
    <w:rsid w:val="00CE7C7F"/>
    <w:rsid w:val="00CF1C2B"/>
    <w:rsid w:val="00CF2AAE"/>
    <w:rsid w:val="00CF2B24"/>
    <w:rsid w:val="00CF3064"/>
    <w:rsid w:val="00CF3A01"/>
    <w:rsid w:val="00CF4D2F"/>
    <w:rsid w:val="00CF506A"/>
    <w:rsid w:val="00CF58F3"/>
    <w:rsid w:val="00CF6698"/>
    <w:rsid w:val="00D00FF8"/>
    <w:rsid w:val="00D01ADE"/>
    <w:rsid w:val="00D02201"/>
    <w:rsid w:val="00D022C5"/>
    <w:rsid w:val="00D028E6"/>
    <w:rsid w:val="00D02D0B"/>
    <w:rsid w:val="00D03E0E"/>
    <w:rsid w:val="00D04571"/>
    <w:rsid w:val="00D05392"/>
    <w:rsid w:val="00D05774"/>
    <w:rsid w:val="00D05890"/>
    <w:rsid w:val="00D0621F"/>
    <w:rsid w:val="00D06AB4"/>
    <w:rsid w:val="00D075FF"/>
    <w:rsid w:val="00D07ECA"/>
    <w:rsid w:val="00D10C6E"/>
    <w:rsid w:val="00D10C87"/>
    <w:rsid w:val="00D110B3"/>
    <w:rsid w:val="00D12133"/>
    <w:rsid w:val="00D128CC"/>
    <w:rsid w:val="00D1367C"/>
    <w:rsid w:val="00D13FF1"/>
    <w:rsid w:val="00D15372"/>
    <w:rsid w:val="00D156C6"/>
    <w:rsid w:val="00D15B8E"/>
    <w:rsid w:val="00D1796D"/>
    <w:rsid w:val="00D17A77"/>
    <w:rsid w:val="00D20745"/>
    <w:rsid w:val="00D20BDC"/>
    <w:rsid w:val="00D20E12"/>
    <w:rsid w:val="00D20E38"/>
    <w:rsid w:val="00D224A6"/>
    <w:rsid w:val="00D262BC"/>
    <w:rsid w:val="00D264E0"/>
    <w:rsid w:val="00D26666"/>
    <w:rsid w:val="00D271F5"/>
    <w:rsid w:val="00D300DF"/>
    <w:rsid w:val="00D30697"/>
    <w:rsid w:val="00D3081F"/>
    <w:rsid w:val="00D31133"/>
    <w:rsid w:val="00D31725"/>
    <w:rsid w:val="00D32474"/>
    <w:rsid w:val="00D3247D"/>
    <w:rsid w:val="00D32B14"/>
    <w:rsid w:val="00D335B0"/>
    <w:rsid w:val="00D3456C"/>
    <w:rsid w:val="00D345E8"/>
    <w:rsid w:val="00D34B1A"/>
    <w:rsid w:val="00D34DCC"/>
    <w:rsid w:val="00D36E4B"/>
    <w:rsid w:val="00D3727B"/>
    <w:rsid w:val="00D372EE"/>
    <w:rsid w:val="00D40CC7"/>
    <w:rsid w:val="00D40E13"/>
    <w:rsid w:val="00D41A62"/>
    <w:rsid w:val="00D422DA"/>
    <w:rsid w:val="00D42C48"/>
    <w:rsid w:val="00D434CB"/>
    <w:rsid w:val="00D4459D"/>
    <w:rsid w:val="00D453A6"/>
    <w:rsid w:val="00D471D6"/>
    <w:rsid w:val="00D500B0"/>
    <w:rsid w:val="00D50121"/>
    <w:rsid w:val="00D50200"/>
    <w:rsid w:val="00D50275"/>
    <w:rsid w:val="00D50322"/>
    <w:rsid w:val="00D5044B"/>
    <w:rsid w:val="00D50C46"/>
    <w:rsid w:val="00D52029"/>
    <w:rsid w:val="00D528D0"/>
    <w:rsid w:val="00D52B05"/>
    <w:rsid w:val="00D53BBB"/>
    <w:rsid w:val="00D54697"/>
    <w:rsid w:val="00D54DEC"/>
    <w:rsid w:val="00D55103"/>
    <w:rsid w:val="00D564F3"/>
    <w:rsid w:val="00D574FE"/>
    <w:rsid w:val="00D5776C"/>
    <w:rsid w:val="00D57FEE"/>
    <w:rsid w:val="00D61103"/>
    <w:rsid w:val="00D6155F"/>
    <w:rsid w:val="00D62001"/>
    <w:rsid w:val="00D6230A"/>
    <w:rsid w:val="00D6290E"/>
    <w:rsid w:val="00D62BC6"/>
    <w:rsid w:val="00D62D06"/>
    <w:rsid w:val="00D62F06"/>
    <w:rsid w:val="00D6334D"/>
    <w:rsid w:val="00D63350"/>
    <w:rsid w:val="00D635F7"/>
    <w:rsid w:val="00D636BD"/>
    <w:rsid w:val="00D63AE2"/>
    <w:rsid w:val="00D64638"/>
    <w:rsid w:val="00D64AF3"/>
    <w:rsid w:val="00D651CD"/>
    <w:rsid w:val="00D714C6"/>
    <w:rsid w:val="00D72F73"/>
    <w:rsid w:val="00D7312C"/>
    <w:rsid w:val="00D7512F"/>
    <w:rsid w:val="00D814E9"/>
    <w:rsid w:val="00D82264"/>
    <w:rsid w:val="00D82C9D"/>
    <w:rsid w:val="00D83009"/>
    <w:rsid w:val="00D8363C"/>
    <w:rsid w:val="00D8495B"/>
    <w:rsid w:val="00D869D9"/>
    <w:rsid w:val="00D86F8B"/>
    <w:rsid w:val="00D87083"/>
    <w:rsid w:val="00D87832"/>
    <w:rsid w:val="00D9132D"/>
    <w:rsid w:val="00D91A64"/>
    <w:rsid w:val="00D91D4A"/>
    <w:rsid w:val="00D91D5D"/>
    <w:rsid w:val="00D9320A"/>
    <w:rsid w:val="00D93407"/>
    <w:rsid w:val="00D94D3E"/>
    <w:rsid w:val="00D96187"/>
    <w:rsid w:val="00D963E4"/>
    <w:rsid w:val="00D9760D"/>
    <w:rsid w:val="00D97E84"/>
    <w:rsid w:val="00DA0557"/>
    <w:rsid w:val="00DA09CE"/>
    <w:rsid w:val="00DA1F5E"/>
    <w:rsid w:val="00DA1F74"/>
    <w:rsid w:val="00DA2830"/>
    <w:rsid w:val="00DA2A91"/>
    <w:rsid w:val="00DA316B"/>
    <w:rsid w:val="00DA323D"/>
    <w:rsid w:val="00DA3375"/>
    <w:rsid w:val="00DA363A"/>
    <w:rsid w:val="00DA37CE"/>
    <w:rsid w:val="00DA4099"/>
    <w:rsid w:val="00DA4197"/>
    <w:rsid w:val="00DA42CE"/>
    <w:rsid w:val="00DA693E"/>
    <w:rsid w:val="00DA6C27"/>
    <w:rsid w:val="00DA6F41"/>
    <w:rsid w:val="00DA7511"/>
    <w:rsid w:val="00DA7A45"/>
    <w:rsid w:val="00DB07FF"/>
    <w:rsid w:val="00DB1B28"/>
    <w:rsid w:val="00DB1D24"/>
    <w:rsid w:val="00DB2291"/>
    <w:rsid w:val="00DB28C9"/>
    <w:rsid w:val="00DB30D8"/>
    <w:rsid w:val="00DB316D"/>
    <w:rsid w:val="00DB4332"/>
    <w:rsid w:val="00DB4A5E"/>
    <w:rsid w:val="00DC129C"/>
    <w:rsid w:val="00DC14AE"/>
    <w:rsid w:val="00DC1FAD"/>
    <w:rsid w:val="00DC22AD"/>
    <w:rsid w:val="00DC2C8F"/>
    <w:rsid w:val="00DC3BA2"/>
    <w:rsid w:val="00DC41BB"/>
    <w:rsid w:val="00DC5220"/>
    <w:rsid w:val="00DC556D"/>
    <w:rsid w:val="00DC6E23"/>
    <w:rsid w:val="00DC70E1"/>
    <w:rsid w:val="00DC7899"/>
    <w:rsid w:val="00DD1AE4"/>
    <w:rsid w:val="00DD2582"/>
    <w:rsid w:val="00DD2643"/>
    <w:rsid w:val="00DD298B"/>
    <w:rsid w:val="00DD2E43"/>
    <w:rsid w:val="00DD3441"/>
    <w:rsid w:val="00DD3453"/>
    <w:rsid w:val="00DD3480"/>
    <w:rsid w:val="00DD35AC"/>
    <w:rsid w:val="00DD3BFE"/>
    <w:rsid w:val="00DD42EF"/>
    <w:rsid w:val="00DD4349"/>
    <w:rsid w:val="00DD6A8B"/>
    <w:rsid w:val="00DD6BC8"/>
    <w:rsid w:val="00DE11D0"/>
    <w:rsid w:val="00DE1FC1"/>
    <w:rsid w:val="00DE6F69"/>
    <w:rsid w:val="00DE74F6"/>
    <w:rsid w:val="00DE771A"/>
    <w:rsid w:val="00DE79EB"/>
    <w:rsid w:val="00DE7A05"/>
    <w:rsid w:val="00DF0EAB"/>
    <w:rsid w:val="00DF1D29"/>
    <w:rsid w:val="00DF29DF"/>
    <w:rsid w:val="00DF3792"/>
    <w:rsid w:val="00DF3C72"/>
    <w:rsid w:val="00DF4325"/>
    <w:rsid w:val="00DF4852"/>
    <w:rsid w:val="00DF61F5"/>
    <w:rsid w:val="00DF67AD"/>
    <w:rsid w:val="00E00837"/>
    <w:rsid w:val="00E009A9"/>
    <w:rsid w:val="00E03B81"/>
    <w:rsid w:val="00E04769"/>
    <w:rsid w:val="00E0494D"/>
    <w:rsid w:val="00E05A7B"/>
    <w:rsid w:val="00E05C46"/>
    <w:rsid w:val="00E05CE5"/>
    <w:rsid w:val="00E06206"/>
    <w:rsid w:val="00E06BAB"/>
    <w:rsid w:val="00E07121"/>
    <w:rsid w:val="00E0715C"/>
    <w:rsid w:val="00E072C9"/>
    <w:rsid w:val="00E07D74"/>
    <w:rsid w:val="00E07F64"/>
    <w:rsid w:val="00E10BF7"/>
    <w:rsid w:val="00E113B0"/>
    <w:rsid w:val="00E12E89"/>
    <w:rsid w:val="00E131FF"/>
    <w:rsid w:val="00E13295"/>
    <w:rsid w:val="00E1355D"/>
    <w:rsid w:val="00E13A6C"/>
    <w:rsid w:val="00E1540C"/>
    <w:rsid w:val="00E1544E"/>
    <w:rsid w:val="00E157D6"/>
    <w:rsid w:val="00E23955"/>
    <w:rsid w:val="00E23E42"/>
    <w:rsid w:val="00E24357"/>
    <w:rsid w:val="00E24830"/>
    <w:rsid w:val="00E2485C"/>
    <w:rsid w:val="00E24BF3"/>
    <w:rsid w:val="00E25D02"/>
    <w:rsid w:val="00E26989"/>
    <w:rsid w:val="00E26A93"/>
    <w:rsid w:val="00E3072F"/>
    <w:rsid w:val="00E30768"/>
    <w:rsid w:val="00E3095E"/>
    <w:rsid w:val="00E309A4"/>
    <w:rsid w:val="00E30C8E"/>
    <w:rsid w:val="00E30D00"/>
    <w:rsid w:val="00E3162C"/>
    <w:rsid w:val="00E31793"/>
    <w:rsid w:val="00E323D6"/>
    <w:rsid w:val="00E340DD"/>
    <w:rsid w:val="00E34105"/>
    <w:rsid w:val="00E34315"/>
    <w:rsid w:val="00E343E1"/>
    <w:rsid w:val="00E34576"/>
    <w:rsid w:val="00E34623"/>
    <w:rsid w:val="00E346B9"/>
    <w:rsid w:val="00E3498C"/>
    <w:rsid w:val="00E3553C"/>
    <w:rsid w:val="00E35A6A"/>
    <w:rsid w:val="00E3647F"/>
    <w:rsid w:val="00E36743"/>
    <w:rsid w:val="00E377E2"/>
    <w:rsid w:val="00E37D20"/>
    <w:rsid w:val="00E403A6"/>
    <w:rsid w:val="00E41910"/>
    <w:rsid w:val="00E41B1B"/>
    <w:rsid w:val="00E42E87"/>
    <w:rsid w:val="00E43492"/>
    <w:rsid w:val="00E460A5"/>
    <w:rsid w:val="00E46436"/>
    <w:rsid w:val="00E51D2A"/>
    <w:rsid w:val="00E51F85"/>
    <w:rsid w:val="00E520B0"/>
    <w:rsid w:val="00E520E1"/>
    <w:rsid w:val="00E52BE1"/>
    <w:rsid w:val="00E532EA"/>
    <w:rsid w:val="00E53C5C"/>
    <w:rsid w:val="00E54C12"/>
    <w:rsid w:val="00E55B46"/>
    <w:rsid w:val="00E56797"/>
    <w:rsid w:val="00E5681C"/>
    <w:rsid w:val="00E57E8D"/>
    <w:rsid w:val="00E57FCA"/>
    <w:rsid w:val="00E603F3"/>
    <w:rsid w:val="00E609DE"/>
    <w:rsid w:val="00E615F9"/>
    <w:rsid w:val="00E61BAF"/>
    <w:rsid w:val="00E627C1"/>
    <w:rsid w:val="00E62B06"/>
    <w:rsid w:val="00E65303"/>
    <w:rsid w:val="00E661A3"/>
    <w:rsid w:val="00E71537"/>
    <w:rsid w:val="00E71762"/>
    <w:rsid w:val="00E71DF0"/>
    <w:rsid w:val="00E71FFE"/>
    <w:rsid w:val="00E72E97"/>
    <w:rsid w:val="00E73658"/>
    <w:rsid w:val="00E73C09"/>
    <w:rsid w:val="00E73E22"/>
    <w:rsid w:val="00E743E4"/>
    <w:rsid w:val="00E74AF7"/>
    <w:rsid w:val="00E75563"/>
    <w:rsid w:val="00E75709"/>
    <w:rsid w:val="00E7573D"/>
    <w:rsid w:val="00E75EF1"/>
    <w:rsid w:val="00E7622C"/>
    <w:rsid w:val="00E766B9"/>
    <w:rsid w:val="00E768D6"/>
    <w:rsid w:val="00E77418"/>
    <w:rsid w:val="00E8183C"/>
    <w:rsid w:val="00E82851"/>
    <w:rsid w:val="00E834F7"/>
    <w:rsid w:val="00E842E7"/>
    <w:rsid w:val="00E84A1A"/>
    <w:rsid w:val="00E85283"/>
    <w:rsid w:val="00E872B2"/>
    <w:rsid w:val="00E91312"/>
    <w:rsid w:val="00E91415"/>
    <w:rsid w:val="00E91988"/>
    <w:rsid w:val="00E923F0"/>
    <w:rsid w:val="00E924D1"/>
    <w:rsid w:val="00E9282B"/>
    <w:rsid w:val="00E9362D"/>
    <w:rsid w:val="00E941C9"/>
    <w:rsid w:val="00E9434D"/>
    <w:rsid w:val="00E95125"/>
    <w:rsid w:val="00E957AD"/>
    <w:rsid w:val="00E96037"/>
    <w:rsid w:val="00E96420"/>
    <w:rsid w:val="00E96E11"/>
    <w:rsid w:val="00EA0DE1"/>
    <w:rsid w:val="00EA0F2A"/>
    <w:rsid w:val="00EA310A"/>
    <w:rsid w:val="00EA32A5"/>
    <w:rsid w:val="00EA437F"/>
    <w:rsid w:val="00EA5A25"/>
    <w:rsid w:val="00EA5FCC"/>
    <w:rsid w:val="00EA617F"/>
    <w:rsid w:val="00EA7186"/>
    <w:rsid w:val="00EA7DDF"/>
    <w:rsid w:val="00EB0306"/>
    <w:rsid w:val="00EB099E"/>
    <w:rsid w:val="00EB0F3C"/>
    <w:rsid w:val="00EB107B"/>
    <w:rsid w:val="00EB1AD3"/>
    <w:rsid w:val="00EB1FCE"/>
    <w:rsid w:val="00EB2F99"/>
    <w:rsid w:val="00EB30E0"/>
    <w:rsid w:val="00EB33CF"/>
    <w:rsid w:val="00EB41BF"/>
    <w:rsid w:val="00EB5631"/>
    <w:rsid w:val="00EB5985"/>
    <w:rsid w:val="00EB7130"/>
    <w:rsid w:val="00EC0788"/>
    <w:rsid w:val="00EC0B43"/>
    <w:rsid w:val="00EC2D60"/>
    <w:rsid w:val="00EC3ACB"/>
    <w:rsid w:val="00EC4C68"/>
    <w:rsid w:val="00EC5625"/>
    <w:rsid w:val="00EC6D52"/>
    <w:rsid w:val="00EC7DD2"/>
    <w:rsid w:val="00ED087B"/>
    <w:rsid w:val="00ED10E5"/>
    <w:rsid w:val="00ED18DD"/>
    <w:rsid w:val="00ED1A09"/>
    <w:rsid w:val="00ED2062"/>
    <w:rsid w:val="00ED2211"/>
    <w:rsid w:val="00ED2314"/>
    <w:rsid w:val="00ED31B5"/>
    <w:rsid w:val="00ED3826"/>
    <w:rsid w:val="00ED3E7F"/>
    <w:rsid w:val="00ED63DE"/>
    <w:rsid w:val="00ED6961"/>
    <w:rsid w:val="00ED6CA7"/>
    <w:rsid w:val="00ED7147"/>
    <w:rsid w:val="00ED7C61"/>
    <w:rsid w:val="00EE0D1F"/>
    <w:rsid w:val="00EE1423"/>
    <w:rsid w:val="00EE25E3"/>
    <w:rsid w:val="00EE3412"/>
    <w:rsid w:val="00EE3794"/>
    <w:rsid w:val="00EE502C"/>
    <w:rsid w:val="00EE5061"/>
    <w:rsid w:val="00EE507F"/>
    <w:rsid w:val="00EE542F"/>
    <w:rsid w:val="00EE6713"/>
    <w:rsid w:val="00EE775F"/>
    <w:rsid w:val="00EF0033"/>
    <w:rsid w:val="00EF3422"/>
    <w:rsid w:val="00EF3796"/>
    <w:rsid w:val="00EF3993"/>
    <w:rsid w:val="00EF44F3"/>
    <w:rsid w:val="00EF48A5"/>
    <w:rsid w:val="00EF4BE4"/>
    <w:rsid w:val="00EF5CBB"/>
    <w:rsid w:val="00EF5DEA"/>
    <w:rsid w:val="00EF66B2"/>
    <w:rsid w:val="00EF7307"/>
    <w:rsid w:val="00EF7CD8"/>
    <w:rsid w:val="00EF7E3A"/>
    <w:rsid w:val="00EF7EBF"/>
    <w:rsid w:val="00F00526"/>
    <w:rsid w:val="00F0200C"/>
    <w:rsid w:val="00F02920"/>
    <w:rsid w:val="00F03C67"/>
    <w:rsid w:val="00F04E11"/>
    <w:rsid w:val="00F0505C"/>
    <w:rsid w:val="00F0616D"/>
    <w:rsid w:val="00F06585"/>
    <w:rsid w:val="00F06B8C"/>
    <w:rsid w:val="00F06CBF"/>
    <w:rsid w:val="00F128BE"/>
    <w:rsid w:val="00F1383C"/>
    <w:rsid w:val="00F149D1"/>
    <w:rsid w:val="00F161A3"/>
    <w:rsid w:val="00F16C1E"/>
    <w:rsid w:val="00F174EB"/>
    <w:rsid w:val="00F17A5F"/>
    <w:rsid w:val="00F17CF7"/>
    <w:rsid w:val="00F207BE"/>
    <w:rsid w:val="00F20BFE"/>
    <w:rsid w:val="00F20E2A"/>
    <w:rsid w:val="00F211E9"/>
    <w:rsid w:val="00F211FA"/>
    <w:rsid w:val="00F21903"/>
    <w:rsid w:val="00F227C3"/>
    <w:rsid w:val="00F23B12"/>
    <w:rsid w:val="00F24B06"/>
    <w:rsid w:val="00F26303"/>
    <w:rsid w:val="00F265C4"/>
    <w:rsid w:val="00F302F4"/>
    <w:rsid w:val="00F31A34"/>
    <w:rsid w:val="00F32B10"/>
    <w:rsid w:val="00F33AD0"/>
    <w:rsid w:val="00F34E91"/>
    <w:rsid w:val="00F35EC7"/>
    <w:rsid w:val="00F37801"/>
    <w:rsid w:val="00F37E2C"/>
    <w:rsid w:val="00F42164"/>
    <w:rsid w:val="00F427B8"/>
    <w:rsid w:val="00F42EA0"/>
    <w:rsid w:val="00F439E3"/>
    <w:rsid w:val="00F454F4"/>
    <w:rsid w:val="00F45790"/>
    <w:rsid w:val="00F45885"/>
    <w:rsid w:val="00F45CF7"/>
    <w:rsid w:val="00F46DEC"/>
    <w:rsid w:val="00F479B2"/>
    <w:rsid w:val="00F50817"/>
    <w:rsid w:val="00F50B6F"/>
    <w:rsid w:val="00F50C0A"/>
    <w:rsid w:val="00F50CE7"/>
    <w:rsid w:val="00F51605"/>
    <w:rsid w:val="00F52495"/>
    <w:rsid w:val="00F5279F"/>
    <w:rsid w:val="00F529F5"/>
    <w:rsid w:val="00F52EF0"/>
    <w:rsid w:val="00F54630"/>
    <w:rsid w:val="00F54C65"/>
    <w:rsid w:val="00F567B5"/>
    <w:rsid w:val="00F56CBC"/>
    <w:rsid w:val="00F605B9"/>
    <w:rsid w:val="00F61DA9"/>
    <w:rsid w:val="00F61E81"/>
    <w:rsid w:val="00F620E5"/>
    <w:rsid w:val="00F62E24"/>
    <w:rsid w:val="00F639C1"/>
    <w:rsid w:val="00F64D7F"/>
    <w:rsid w:val="00F65E9A"/>
    <w:rsid w:val="00F65EAB"/>
    <w:rsid w:val="00F66CF7"/>
    <w:rsid w:val="00F66F0B"/>
    <w:rsid w:val="00F67A4F"/>
    <w:rsid w:val="00F721C9"/>
    <w:rsid w:val="00F72684"/>
    <w:rsid w:val="00F7417B"/>
    <w:rsid w:val="00F746C0"/>
    <w:rsid w:val="00F761A6"/>
    <w:rsid w:val="00F77360"/>
    <w:rsid w:val="00F8006E"/>
    <w:rsid w:val="00F81300"/>
    <w:rsid w:val="00F83753"/>
    <w:rsid w:val="00F8515F"/>
    <w:rsid w:val="00F85AF2"/>
    <w:rsid w:val="00F864B3"/>
    <w:rsid w:val="00F87BCF"/>
    <w:rsid w:val="00F90175"/>
    <w:rsid w:val="00F90222"/>
    <w:rsid w:val="00F90790"/>
    <w:rsid w:val="00F90BB0"/>
    <w:rsid w:val="00F91267"/>
    <w:rsid w:val="00F919F3"/>
    <w:rsid w:val="00F92ACA"/>
    <w:rsid w:val="00F93854"/>
    <w:rsid w:val="00F946F7"/>
    <w:rsid w:val="00F96026"/>
    <w:rsid w:val="00F9619D"/>
    <w:rsid w:val="00F977CA"/>
    <w:rsid w:val="00FA0BF2"/>
    <w:rsid w:val="00FA1845"/>
    <w:rsid w:val="00FA18C8"/>
    <w:rsid w:val="00FA1E31"/>
    <w:rsid w:val="00FA2776"/>
    <w:rsid w:val="00FA2BDB"/>
    <w:rsid w:val="00FA497E"/>
    <w:rsid w:val="00FA4F92"/>
    <w:rsid w:val="00FA533F"/>
    <w:rsid w:val="00FA74C6"/>
    <w:rsid w:val="00FA75BC"/>
    <w:rsid w:val="00FA78B4"/>
    <w:rsid w:val="00FB0970"/>
    <w:rsid w:val="00FB0E0E"/>
    <w:rsid w:val="00FB227A"/>
    <w:rsid w:val="00FB22B3"/>
    <w:rsid w:val="00FB28F7"/>
    <w:rsid w:val="00FB33B2"/>
    <w:rsid w:val="00FB3707"/>
    <w:rsid w:val="00FB3AE1"/>
    <w:rsid w:val="00FB42BE"/>
    <w:rsid w:val="00FB5FE2"/>
    <w:rsid w:val="00FB6AF5"/>
    <w:rsid w:val="00FB6F98"/>
    <w:rsid w:val="00FC064C"/>
    <w:rsid w:val="00FC161E"/>
    <w:rsid w:val="00FC1640"/>
    <w:rsid w:val="00FC2725"/>
    <w:rsid w:val="00FC2931"/>
    <w:rsid w:val="00FC3599"/>
    <w:rsid w:val="00FC39DF"/>
    <w:rsid w:val="00FC7F4D"/>
    <w:rsid w:val="00FD118C"/>
    <w:rsid w:val="00FD128D"/>
    <w:rsid w:val="00FD1C1D"/>
    <w:rsid w:val="00FD28DF"/>
    <w:rsid w:val="00FD3D01"/>
    <w:rsid w:val="00FD4AAD"/>
    <w:rsid w:val="00FD53BA"/>
    <w:rsid w:val="00FD5F67"/>
    <w:rsid w:val="00FD6280"/>
    <w:rsid w:val="00FD62B4"/>
    <w:rsid w:val="00FD6E15"/>
    <w:rsid w:val="00FD6E5F"/>
    <w:rsid w:val="00FD7589"/>
    <w:rsid w:val="00FD78F0"/>
    <w:rsid w:val="00FE0288"/>
    <w:rsid w:val="00FE0BC9"/>
    <w:rsid w:val="00FE0BCD"/>
    <w:rsid w:val="00FE22B4"/>
    <w:rsid w:val="00FE2C20"/>
    <w:rsid w:val="00FE3D7E"/>
    <w:rsid w:val="00FE4C3B"/>
    <w:rsid w:val="00FE4CE1"/>
    <w:rsid w:val="00FE57B3"/>
    <w:rsid w:val="00FE6BBC"/>
    <w:rsid w:val="00FE74B7"/>
    <w:rsid w:val="00FF144A"/>
    <w:rsid w:val="00FF213C"/>
    <w:rsid w:val="00FF3994"/>
    <w:rsid w:val="00FF534C"/>
    <w:rsid w:val="00FF645F"/>
    <w:rsid w:val="00FF722A"/>
    <w:rsid w:val="00FF77BE"/>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10" type="connector" idref="#_x0000_s1036"/>
        <o:r id="V:Rule11" type="connector" idref="#_x0000_s1028"/>
        <o:r id="V:Rule12" type="connector" idref="#_x0000_s1033"/>
        <o:r id="V:Rule13" type="connector" idref="#_x0000_s1035"/>
        <o:r id="V:Rule14" type="connector" idref="#_x0000_s1027"/>
        <o:r id="V:Rule15" type="connector" idref="#_x0000_s1032"/>
        <o:r id="V:Rule16" type="connector" idref="#_x0000_s1030"/>
        <o:r id="V:Rule17" type="connector" idref="#_x0000_s1029"/>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21"/>
    <w:pPr>
      <w:spacing w:after="200" w:line="276" w:lineRule="auto"/>
    </w:pPr>
    <w:rPr>
      <w:lang w:eastAsia="en-US"/>
    </w:rPr>
  </w:style>
  <w:style w:type="paragraph" w:styleId="1">
    <w:name w:val="heading 1"/>
    <w:basedOn w:val="a"/>
    <w:next w:val="a"/>
    <w:link w:val="10"/>
    <w:uiPriority w:val="99"/>
    <w:qFormat/>
    <w:rsid w:val="00B0266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B0266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0266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B0266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266F"/>
    <w:rPr>
      <w:rFonts w:ascii="Cambria" w:hAnsi="Cambria" w:cs="Times New Roman"/>
      <w:b/>
      <w:kern w:val="32"/>
      <w:sz w:val="32"/>
      <w:lang w:eastAsia="en-US"/>
    </w:rPr>
  </w:style>
  <w:style w:type="character" w:customStyle="1" w:styleId="20">
    <w:name w:val="Заголовок 2 Знак"/>
    <w:basedOn w:val="a0"/>
    <w:link w:val="2"/>
    <w:uiPriority w:val="99"/>
    <w:locked/>
    <w:rsid w:val="00B0266F"/>
    <w:rPr>
      <w:rFonts w:ascii="Cambria" w:hAnsi="Cambria" w:cs="Times New Roman"/>
      <w:b/>
      <w:i/>
      <w:sz w:val="28"/>
      <w:lang w:eastAsia="en-US"/>
    </w:rPr>
  </w:style>
  <w:style w:type="character" w:customStyle="1" w:styleId="30">
    <w:name w:val="Заголовок 3 Знак"/>
    <w:basedOn w:val="a0"/>
    <w:link w:val="3"/>
    <w:uiPriority w:val="99"/>
    <w:locked/>
    <w:rsid w:val="00B0266F"/>
    <w:rPr>
      <w:rFonts w:ascii="Cambria" w:hAnsi="Cambria" w:cs="Times New Roman"/>
      <w:b/>
      <w:sz w:val="26"/>
      <w:lang w:eastAsia="en-US"/>
    </w:rPr>
  </w:style>
  <w:style w:type="character" w:customStyle="1" w:styleId="40">
    <w:name w:val="Заголовок 4 Знак"/>
    <w:basedOn w:val="a0"/>
    <w:link w:val="4"/>
    <w:uiPriority w:val="99"/>
    <w:locked/>
    <w:rsid w:val="00B0266F"/>
    <w:rPr>
      <w:rFonts w:ascii="Calibri" w:hAnsi="Calibri" w:cs="Times New Roman"/>
      <w:b/>
      <w:sz w:val="28"/>
      <w:lang w:eastAsia="en-US"/>
    </w:rPr>
  </w:style>
  <w:style w:type="paragraph" w:customStyle="1" w:styleId="ConsPlusNormal">
    <w:name w:val="ConsPlusNormal"/>
    <w:link w:val="ConsPlusNormal0"/>
    <w:rsid w:val="00391DB2"/>
    <w:pPr>
      <w:widowControl w:val="0"/>
      <w:autoSpaceDE w:val="0"/>
      <w:autoSpaceDN w:val="0"/>
      <w:adjustRightInd w:val="0"/>
    </w:pPr>
    <w:rPr>
      <w:rFonts w:eastAsia="Times New Roman"/>
    </w:rPr>
  </w:style>
  <w:style w:type="paragraph" w:customStyle="1" w:styleId="ConsPlusNonformat">
    <w:name w:val="ConsPlusNonformat"/>
    <w:uiPriority w:val="99"/>
    <w:rsid w:val="00391DB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91DB2"/>
    <w:pPr>
      <w:widowControl w:val="0"/>
      <w:autoSpaceDE w:val="0"/>
      <w:autoSpaceDN w:val="0"/>
      <w:adjustRightInd w:val="0"/>
    </w:pPr>
    <w:rPr>
      <w:rFonts w:eastAsia="Times New Roman" w:cs="Calibri"/>
    </w:rPr>
  </w:style>
  <w:style w:type="paragraph" w:customStyle="1" w:styleId="ConsPlusTitle">
    <w:name w:val="ConsPlusTitle"/>
    <w:uiPriority w:val="99"/>
    <w:rsid w:val="00B0266F"/>
    <w:pPr>
      <w:widowControl w:val="0"/>
      <w:autoSpaceDE w:val="0"/>
      <w:autoSpaceDN w:val="0"/>
      <w:adjustRightInd w:val="0"/>
    </w:pPr>
    <w:rPr>
      <w:rFonts w:eastAsia="Times New Roman" w:cs="Calibri"/>
      <w:b/>
      <w:bCs/>
    </w:rPr>
  </w:style>
  <w:style w:type="paragraph" w:customStyle="1" w:styleId="21">
    <w:name w:val="Средняя сетка 21"/>
    <w:uiPriority w:val="99"/>
    <w:rsid w:val="00B0266F"/>
    <w:rPr>
      <w:lang w:eastAsia="en-US"/>
    </w:rPr>
  </w:style>
  <w:style w:type="paragraph" w:styleId="a3">
    <w:name w:val="header"/>
    <w:basedOn w:val="a"/>
    <w:link w:val="a4"/>
    <w:uiPriority w:val="99"/>
    <w:rsid w:val="00C92948"/>
    <w:pPr>
      <w:tabs>
        <w:tab w:val="center" w:pos="4677"/>
        <w:tab w:val="right" w:pos="9355"/>
      </w:tabs>
    </w:pPr>
  </w:style>
  <w:style w:type="character" w:customStyle="1" w:styleId="a4">
    <w:name w:val="Верхний колонтитул Знак"/>
    <w:basedOn w:val="a0"/>
    <w:link w:val="a3"/>
    <w:uiPriority w:val="99"/>
    <w:locked/>
    <w:rsid w:val="00C92948"/>
    <w:rPr>
      <w:rFonts w:cs="Times New Roman"/>
      <w:sz w:val="22"/>
      <w:lang w:eastAsia="en-US"/>
    </w:rPr>
  </w:style>
  <w:style w:type="paragraph" w:styleId="a5">
    <w:name w:val="footer"/>
    <w:basedOn w:val="a"/>
    <w:link w:val="a6"/>
    <w:uiPriority w:val="99"/>
    <w:semiHidden/>
    <w:rsid w:val="00C92948"/>
    <w:pPr>
      <w:tabs>
        <w:tab w:val="center" w:pos="4677"/>
        <w:tab w:val="right" w:pos="9355"/>
      </w:tabs>
    </w:pPr>
  </w:style>
  <w:style w:type="character" w:customStyle="1" w:styleId="a6">
    <w:name w:val="Нижний колонтитул Знак"/>
    <w:basedOn w:val="a0"/>
    <w:link w:val="a5"/>
    <w:uiPriority w:val="99"/>
    <w:semiHidden/>
    <w:locked/>
    <w:rsid w:val="00C92948"/>
    <w:rPr>
      <w:rFonts w:cs="Times New Roman"/>
      <w:sz w:val="22"/>
      <w:lang w:eastAsia="en-US"/>
    </w:rPr>
  </w:style>
  <w:style w:type="paragraph" w:styleId="a7">
    <w:name w:val="Normal (Web)"/>
    <w:basedOn w:val="a"/>
    <w:uiPriority w:val="99"/>
    <w:rsid w:val="000D500F"/>
    <w:pPr>
      <w:spacing w:before="120" w:after="120" w:line="240" w:lineRule="auto"/>
    </w:pPr>
    <w:rPr>
      <w:rFonts w:ascii="Times New Roman" w:eastAsia="Times New Roman" w:hAnsi="Times New Roman"/>
      <w:sz w:val="24"/>
      <w:szCs w:val="24"/>
      <w:lang w:eastAsia="ru-RU"/>
    </w:rPr>
  </w:style>
  <w:style w:type="character" w:styleId="a8">
    <w:name w:val="Hyperlink"/>
    <w:basedOn w:val="a0"/>
    <w:uiPriority w:val="99"/>
    <w:rsid w:val="00923A81"/>
    <w:rPr>
      <w:rFonts w:cs="Times New Roman"/>
      <w:color w:val="0000FF"/>
      <w:u w:val="single"/>
    </w:rPr>
  </w:style>
  <w:style w:type="paragraph" w:styleId="a9">
    <w:name w:val="Balloon Text"/>
    <w:basedOn w:val="a"/>
    <w:link w:val="aa"/>
    <w:uiPriority w:val="99"/>
    <w:semiHidden/>
    <w:rsid w:val="00050411"/>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050411"/>
    <w:rPr>
      <w:rFonts w:ascii="Tahoma" w:hAnsi="Tahoma" w:cs="Times New Roman"/>
      <w:sz w:val="16"/>
      <w:lang w:eastAsia="en-US"/>
    </w:rPr>
  </w:style>
  <w:style w:type="paragraph" w:styleId="ab">
    <w:name w:val="No Spacing"/>
    <w:uiPriority w:val="99"/>
    <w:qFormat/>
    <w:rsid w:val="00E309A4"/>
    <w:rPr>
      <w:lang w:eastAsia="en-US"/>
    </w:rPr>
  </w:style>
  <w:style w:type="character" w:customStyle="1" w:styleId="-">
    <w:name w:val="Интернет-ссылка"/>
    <w:uiPriority w:val="99"/>
    <w:rsid w:val="00BA6C18"/>
    <w:rPr>
      <w:color w:val="000080"/>
      <w:u w:val="single"/>
    </w:rPr>
  </w:style>
  <w:style w:type="character" w:customStyle="1" w:styleId="spanoffilialname">
    <w:name w:val="span_of_filial_name"/>
    <w:basedOn w:val="a0"/>
    <w:uiPriority w:val="99"/>
    <w:rsid w:val="00277BAD"/>
    <w:rPr>
      <w:rFonts w:cs="Times New Roman"/>
    </w:rPr>
  </w:style>
  <w:style w:type="paragraph" w:styleId="ac">
    <w:name w:val="List Paragraph"/>
    <w:basedOn w:val="a"/>
    <w:uiPriority w:val="99"/>
    <w:qFormat/>
    <w:rsid w:val="00EC2D60"/>
    <w:pPr>
      <w:spacing w:after="0" w:line="240" w:lineRule="auto"/>
      <w:ind w:left="720"/>
      <w:contextualSpacing/>
      <w:jc w:val="both"/>
    </w:pPr>
  </w:style>
  <w:style w:type="character" w:customStyle="1" w:styleId="ConsPlusNormal0">
    <w:name w:val="ConsPlusNormal Знак"/>
    <w:link w:val="ConsPlusNormal"/>
    <w:uiPriority w:val="99"/>
    <w:locked/>
    <w:rsid w:val="00940282"/>
    <w:rPr>
      <w:rFonts w:eastAsia="Times New Roman"/>
      <w:sz w:val="22"/>
    </w:rPr>
  </w:style>
  <w:style w:type="character" w:styleId="ad">
    <w:name w:val="annotation reference"/>
    <w:basedOn w:val="a0"/>
    <w:uiPriority w:val="99"/>
    <w:semiHidden/>
    <w:rsid w:val="00B6170B"/>
    <w:rPr>
      <w:rFonts w:cs="Times New Roman"/>
      <w:sz w:val="16"/>
      <w:szCs w:val="16"/>
    </w:rPr>
  </w:style>
  <w:style w:type="paragraph" w:styleId="ae">
    <w:name w:val="annotation text"/>
    <w:basedOn w:val="a"/>
    <w:link w:val="af"/>
    <w:uiPriority w:val="99"/>
    <w:semiHidden/>
    <w:rsid w:val="00B6170B"/>
    <w:rPr>
      <w:sz w:val="20"/>
      <w:szCs w:val="20"/>
    </w:rPr>
  </w:style>
  <w:style w:type="character" w:customStyle="1" w:styleId="af">
    <w:name w:val="Текст примечания Знак"/>
    <w:basedOn w:val="a0"/>
    <w:link w:val="ae"/>
    <w:uiPriority w:val="99"/>
    <w:semiHidden/>
    <w:locked/>
    <w:rsid w:val="00E3498C"/>
    <w:rPr>
      <w:rFonts w:cs="Times New Roman"/>
      <w:sz w:val="20"/>
      <w:szCs w:val="20"/>
      <w:lang w:eastAsia="en-US"/>
    </w:rPr>
  </w:style>
  <w:style w:type="paragraph" w:styleId="af0">
    <w:name w:val="annotation subject"/>
    <w:basedOn w:val="ae"/>
    <w:next w:val="ae"/>
    <w:link w:val="af1"/>
    <w:uiPriority w:val="99"/>
    <w:semiHidden/>
    <w:rsid w:val="00B6170B"/>
    <w:rPr>
      <w:b/>
      <w:bCs/>
    </w:rPr>
  </w:style>
  <w:style w:type="character" w:customStyle="1" w:styleId="af1">
    <w:name w:val="Тема примечания Знак"/>
    <w:basedOn w:val="af"/>
    <w:link w:val="af0"/>
    <w:uiPriority w:val="99"/>
    <w:semiHidden/>
    <w:locked/>
    <w:rsid w:val="00E3498C"/>
    <w:rPr>
      <w:b/>
      <w:bCs/>
    </w:rPr>
  </w:style>
  <w:style w:type="table" w:styleId="af2">
    <w:name w:val="Table Grid"/>
    <w:basedOn w:val="a1"/>
    <w:uiPriority w:val="99"/>
    <w:locked/>
    <w:rsid w:val="0070556A"/>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rsid w:val="00B552AE"/>
    <w:pPr>
      <w:autoSpaceDE w:val="0"/>
      <w:autoSpaceDN w:val="0"/>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locked/>
    <w:rsid w:val="00B552AE"/>
    <w:rPr>
      <w:rFonts w:ascii="Times New Roman" w:hAnsi="Times New Roman" w:cs="Times New Roman"/>
    </w:rPr>
  </w:style>
  <w:style w:type="character" w:styleId="af5">
    <w:name w:val="endnote reference"/>
    <w:basedOn w:val="a0"/>
    <w:uiPriority w:val="99"/>
    <w:rsid w:val="00B552AE"/>
    <w:rPr>
      <w:rFonts w:cs="Times New Roman"/>
      <w:vertAlign w:val="superscript"/>
    </w:rPr>
  </w:style>
  <w:style w:type="paragraph" w:customStyle="1" w:styleId="af6">
    <w:name w:val="Прижатый влево"/>
    <w:basedOn w:val="a"/>
    <w:next w:val="a"/>
    <w:rsid w:val="007349DE"/>
    <w:pPr>
      <w:autoSpaceDE w:val="0"/>
      <w:autoSpaceDN w:val="0"/>
      <w:adjustRightInd w:val="0"/>
      <w:spacing w:after="0" w:line="240" w:lineRule="auto"/>
    </w:pPr>
    <w:rPr>
      <w:rFonts w:ascii="Arial" w:eastAsia="Times New Roman" w:hAnsi="Arial"/>
      <w:sz w:val="24"/>
      <w:szCs w:val="24"/>
      <w:lang w:eastAsia="ru-RU"/>
    </w:rPr>
  </w:style>
  <w:style w:type="paragraph" w:customStyle="1" w:styleId="pboth">
    <w:name w:val="pboth"/>
    <w:basedOn w:val="a"/>
    <w:rsid w:val="00D13FF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6484947">
      <w:marLeft w:val="0"/>
      <w:marRight w:val="0"/>
      <w:marTop w:val="0"/>
      <w:marBottom w:val="0"/>
      <w:divBdr>
        <w:top w:val="none" w:sz="0" w:space="0" w:color="auto"/>
        <w:left w:val="none" w:sz="0" w:space="0" w:color="auto"/>
        <w:bottom w:val="none" w:sz="0" w:space="0" w:color="auto"/>
        <w:right w:val="none" w:sz="0" w:space="0" w:color="auto"/>
      </w:divBdr>
    </w:div>
    <w:div w:id="416484948">
      <w:marLeft w:val="0"/>
      <w:marRight w:val="0"/>
      <w:marTop w:val="0"/>
      <w:marBottom w:val="0"/>
      <w:divBdr>
        <w:top w:val="none" w:sz="0" w:space="0" w:color="auto"/>
        <w:left w:val="none" w:sz="0" w:space="0" w:color="auto"/>
        <w:bottom w:val="none" w:sz="0" w:space="0" w:color="auto"/>
        <w:right w:val="none" w:sz="0" w:space="0" w:color="auto"/>
      </w:divBdr>
    </w:div>
    <w:div w:id="416484949">
      <w:marLeft w:val="0"/>
      <w:marRight w:val="0"/>
      <w:marTop w:val="0"/>
      <w:marBottom w:val="0"/>
      <w:divBdr>
        <w:top w:val="none" w:sz="0" w:space="0" w:color="auto"/>
        <w:left w:val="none" w:sz="0" w:space="0" w:color="auto"/>
        <w:bottom w:val="none" w:sz="0" w:space="0" w:color="auto"/>
        <w:right w:val="none" w:sz="0" w:space="0" w:color="auto"/>
      </w:divBdr>
    </w:div>
    <w:div w:id="416484950">
      <w:marLeft w:val="0"/>
      <w:marRight w:val="0"/>
      <w:marTop w:val="0"/>
      <w:marBottom w:val="0"/>
      <w:divBdr>
        <w:top w:val="none" w:sz="0" w:space="0" w:color="auto"/>
        <w:left w:val="none" w:sz="0" w:space="0" w:color="auto"/>
        <w:bottom w:val="none" w:sz="0" w:space="0" w:color="auto"/>
        <w:right w:val="none" w:sz="0" w:space="0" w:color="auto"/>
      </w:divBdr>
    </w:div>
    <w:div w:id="416484951">
      <w:marLeft w:val="0"/>
      <w:marRight w:val="0"/>
      <w:marTop w:val="0"/>
      <w:marBottom w:val="0"/>
      <w:divBdr>
        <w:top w:val="none" w:sz="0" w:space="0" w:color="auto"/>
        <w:left w:val="none" w:sz="0" w:space="0" w:color="auto"/>
        <w:bottom w:val="none" w:sz="0" w:space="0" w:color="auto"/>
        <w:right w:val="none" w:sz="0" w:space="0" w:color="auto"/>
      </w:divBdr>
    </w:div>
    <w:div w:id="416484952">
      <w:marLeft w:val="0"/>
      <w:marRight w:val="0"/>
      <w:marTop w:val="0"/>
      <w:marBottom w:val="0"/>
      <w:divBdr>
        <w:top w:val="none" w:sz="0" w:space="0" w:color="auto"/>
        <w:left w:val="none" w:sz="0" w:space="0" w:color="auto"/>
        <w:bottom w:val="none" w:sz="0" w:space="0" w:color="auto"/>
        <w:right w:val="none" w:sz="0" w:space="0" w:color="auto"/>
      </w:divBdr>
    </w:div>
    <w:div w:id="8916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34A202BCE4245E57D3D24CD5B4CBBF5879DAA411131923597B2CA52AC62819E1C7E199A2X3C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EBC3CFD809053AE58E2F736D1423700ACC71B617087A2094071327D1801324368EA667C0MCm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23B1DAD3A5A924E2FC0F650DB2DFB69DC447F016DC6CEA0863A6CA4501E2C747F7A4AEB6R5hFG" TargetMode="External"/><Relationship Id="rId5" Type="http://schemas.openxmlformats.org/officeDocument/2006/relationships/webSettings" Target="webSettings.xml"/><Relationship Id="rId15" Type="http://schemas.openxmlformats.org/officeDocument/2006/relationships/hyperlink" Target="consultantplus://offline/ref=81EBC3CFD809053AE58E2F736D1423700ACC71B617087A2094071327D1801324368EA667C0MCmDC" TargetMode="External"/><Relationship Id="rId10" Type="http://schemas.openxmlformats.org/officeDocument/2006/relationships/hyperlink" Target="consultantplus://offline/ref=3B23B1DAD3A5A924E2FC0F650DB2DFB69DC447F016DC6CEA0863A6CA4501E2C747F7A4AEB6R5hFG" TargetMode="External"/><Relationship Id="rId4" Type="http://schemas.openxmlformats.org/officeDocument/2006/relationships/settings" Target="settings.xml"/><Relationship Id="rId9" Type="http://schemas.openxmlformats.org/officeDocument/2006/relationships/hyperlink" Target="consultantplus://offline/ref=08B01444277B3E06E5BBF1B4FED45A381CE7A137CA93D64832195BFDAEA1FA14DA4ADBD8BCC0ECDA393497l3d3E" TargetMode="External"/><Relationship Id="rId14" Type="http://schemas.openxmlformats.org/officeDocument/2006/relationships/hyperlink" Target="consultantplus://offline/ref=8447BD1FD23A5CB81B25DA1B2647F589097F33D2232DF4894DD6C73D5A940DECABEC60A31E0FCBH2g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671A-408F-4B6C-BFCF-9712337A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16752</Words>
  <Characters>95489</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Company>
  <LinksUpToDate>false</LinksUpToDate>
  <CharactersWithSpaces>112017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epopova</dc:creator>
  <cp:keywords/>
  <dc:description/>
  <cp:lastModifiedBy>Геленкенов А.С</cp:lastModifiedBy>
  <cp:revision>75</cp:revision>
  <cp:lastPrinted>2019-11-27T06:23:00Z</cp:lastPrinted>
  <dcterms:created xsi:type="dcterms:W3CDTF">2017-05-15T07:27:00Z</dcterms:created>
  <dcterms:modified xsi:type="dcterms:W3CDTF">2019-11-27T06:23:00Z</dcterms:modified>
</cp:coreProperties>
</file>